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A" w:rsidRDefault="00FE7FE2" w:rsidP="00FE7FE2">
      <w:pPr>
        <w:pStyle w:val="BodyText"/>
        <w:spacing w:before="70"/>
        <w:ind w:left="4490" w:right="3107" w:firstLine="487"/>
        <w:rPr>
          <w:rFonts w:ascii="Times New Roman"/>
        </w:rPr>
      </w:pPr>
      <w:r>
        <w:rPr>
          <w:rFonts w:ascii="Times New Roman"/>
          <w:color w:val="1C1C1C"/>
          <w:w w:val="105"/>
        </w:rPr>
        <w:t xml:space="preserve">2018 </w:t>
      </w:r>
      <w:r>
        <w:rPr>
          <w:color w:val="1C1C1C"/>
          <w:w w:val="105"/>
        </w:rPr>
        <w:t xml:space="preserve">General Fund Draft Budget as of </w:t>
      </w:r>
      <w:r>
        <w:rPr>
          <w:rFonts w:ascii="Times New Roman"/>
          <w:color w:val="1C1C1C"/>
          <w:w w:val="105"/>
        </w:rPr>
        <w:t>12/1/2017</w:t>
      </w:r>
    </w:p>
    <w:p w:rsidR="00DE034A" w:rsidRDefault="00DE034A" w:rsidP="00FE7FE2">
      <w:pPr>
        <w:pStyle w:val="BodyText"/>
        <w:spacing w:before="10"/>
        <w:rPr>
          <w:rFonts w:ascii="Times New Roman"/>
          <w:sz w:val="14"/>
        </w:rPr>
      </w:pPr>
    </w:p>
    <w:p w:rsidR="00DE034A" w:rsidRDefault="00DE034A" w:rsidP="00FE7FE2">
      <w:pPr>
        <w:rPr>
          <w:rFonts w:ascii="Times New Roman"/>
          <w:sz w:val="14"/>
        </w:rPr>
        <w:sectPr w:rsidR="00DE034A">
          <w:type w:val="continuous"/>
          <w:pgSz w:w="12240" w:h="15840"/>
          <w:pgMar w:top="280" w:right="1720" w:bottom="280" w:left="300" w:header="720" w:footer="720" w:gutter="0"/>
          <w:cols w:space="720"/>
        </w:sectPr>
      </w:pPr>
    </w:p>
    <w:p w:rsidR="00DE034A" w:rsidRDefault="00FE7FE2" w:rsidP="00FE7FE2">
      <w:pPr>
        <w:pStyle w:val="BodyText"/>
        <w:spacing w:before="94"/>
        <w:ind w:left="218"/>
      </w:pPr>
      <w:r>
        <w:rPr>
          <w:color w:val="1C1C1C"/>
        </w:rPr>
        <w:lastRenderedPageBreak/>
        <w:t>Income</w:t>
      </w:r>
    </w:p>
    <w:p w:rsidR="00DE034A" w:rsidRDefault="00FE7FE2" w:rsidP="00FE7FE2">
      <w:pPr>
        <w:pStyle w:val="BodyText"/>
        <w:spacing w:before="2"/>
        <w:rPr>
          <w:sz w:val="22"/>
        </w:rPr>
      </w:pPr>
      <w:r>
        <w:br w:type="column"/>
      </w:r>
    </w:p>
    <w:p w:rsidR="00DE034A" w:rsidRDefault="00FE7FE2" w:rsidP="00FE7FE2">
      <w:pPr>
        <w:pStyle w:val="Heading1"/>
        <w:ind w:left="218"/>
      </w:pPr>
      <w:r>
        <w:rPr>
          <w:color w:val="1C1C1C"/>
          <w:w w:val="110"/>
        </w:rPr>
        <w:t>2018</w:t>
      </w:r>
    </w:p>
    <w:p w:rsidR="00DE034A" w:rsidRDefault="00DE034A" w:rsidP="00FE7FE2">
      <w:pPr>
        <w:sectPr w:rsidR="00DE034A">
          <w:type w:val="continuous"/>
          <w:pgSz w:w="12240" w:h="15840"/>
          <w:pgMar w:top="280" w:right="1720" w:bottom="280" w:left="300" w:header="720" w:footer="720" w:gutter="0"/>
          <w:cols w:num="2" w:space="720" w:equalWidth="0">
            <w:col w:w="893" w:space="8339"/>
            <w:col w:w="988"/>
          </w:cols>
        </w:sectPr>
      </w:pPr>
    </w:p>
    <w:p w:rsidR="00DE034A" w:rsidRPr="00FE7FE2" w:rsidRDefault="00FE7FE2" w:rsidP="00FE7FE2">
      <w:pPr>
        <w:tabs>
          <w:tab w:val="left" w:pos="8229"/>
          <w:tab w:val="left" w:pos="8827"/>
        </w:tabs>
        <w:spacing w:before="184"/>
        <w:ind w:left="216"/>
        <w:rPr>
          <w:rFonts w:ascii="Times New Roman"/>
          <w:b/>
          <w:sz w:val="24"/>
          <w:szCs w:val="24"/>
        </w:rPr>
      </w:pPr>
      <w:r>
        <w:rPr>
          <w:color w:val="1C1C1C"/>
          <w:sz w:val="20"/>
        </w:rPr>
        <w:lastRenderedPageBreak/>
        <w:t>Rt._,</w:t>
      </w:r>
      <w:r>
        <w:rPr>
          <w:color w:val="1C1C1C"/>
          <w:spacing w:val="-17"/>
          <w:sz w:val="20"/>
        </w:rPr>
        <w:t xml:space="preserve"> </w:t>
      </w:r>
      <w:r>
        <w:rPr>
          <w:color w:val="1C1C1C"/>
          <w:sz w:val="20"/>
        </w:rPr>
        <w:t>Estate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Tax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4"/>
          <w:sz w:val="23"/>
        </w:rPr>
        <w:t>$</w:t>
      </w:r>
      <w:r>
        <w:rPr>
          <w:rFonts w:ascii="Times New Roman"/>
          <w:color w:val="1C1C1C"/>
          <w:position w:val="-14"/>
          <w:sz w:val="23"/>
        </w:rPr>
        <w:tab/>
      </w:r>
      <w:r>
        <w:rPr>
          <w:rFonts w:ascii="Times New Roman"/>
          <w:b/>
          <w:color w:val="1C1C1C"/>
          <w:position w:val="-14"/>
          <w:sz w:val="20"/>
        </w:rPr>
        <w:t>738,700.00</w:t>
      </w:r>
    </w:p>
    <w:p w:rsidR="00DE034A" w:rsidRDefault="00FE7FE2" w:rsidP="00FE7FE2">
      <w:pPr>
        <w:pStyle w:val="BodyText"/>
        <w:tabs>
          <w:tab w:val="left" w:pos="8229"/>
          <w:tab w:val="left" w:pos="8942"/>
        </w:tabs>
        <w:ind w:left="213"/>
        <w:rPr>
          <w:rFonts w:ascii="Times New Roman"/>
        </w:rPr>
      </w:pPr>
      <w:proofErr w:type="spellStart"/>
      <w:r>
        <w:rPr>
          <w:color w:val="1C1C1C"/>
          <w:w w:val="105"/>
          <w:position w:val="16"/>
        </w:rPr>
        <w:t>Liened</w:t>
      </w:r>
      <w:proofErr w:type="spellEnd"/>
      <w:r>
        <w:rPr>
          <w:color w:val="1C1C1C"/>
          <w:spacing w:val="-14"/>
          <w:w w:val="105"/>
          <w:position w:val="16"/>
        </w:rPr>
        <w:t xml:space="preserve"> </w:t>
      </w:r>
      <w:r>
        <w:rPr>
          <w:color w:val="1C1C1C"/>
          <w:w w:val="105"/>
          <w:position w:val="16"/>
        </w:rPr>
        <w:t>tax</w:t>
      </w:r>
      <w:r>
        <w:rPr>
          <w:color w:val="1C1C1C"/>
          <w:w w:val="105"/>
          <w:position w:val="16"/>
        </w:rPr>
        <w:tab/>
      </w:r>
      <w:r>
        <w:rPr>
          <w:rFonts w:ascii="Times New Roman"/>
          <w:color w:val="1C1C1C"/>
          <w:w w:val="105"/>
          <w:sz w:val="23"/>
        </w:rPr>
        <w:t>$</w:t>
      </w:r>
      <w:r>
        <w:rPr>
          <w:rFonts w:ascii="Times New Roman"/>
          <w:color w:val="1C1C1C"/>
          <w:w w:val="105"/>
          <w:sz w:val="23"/>
        </w:rPr>
        <w:tab/>
      </w:r>
      <w:r>
        <w:rPr>
          <w:rFonts w:ascii="Times New Roman"/>
          <w:color w:val="1C1C1C"/>
          <w:w w:val="105"/>
        </w:rPr>
        <w:t>20,000.00</w:t>
      </w:r>
    </w:p>
    <w:p w:rsidR="00DE034A" w:rsidRDefault="00FE7FE2" w:rsidP="00FE7FE2">
      <w:pPr>
        <w:tabs>
          <w:tab w:val="left" w:pos="8229"/>
          <w:tab w:val="left" w:pos="9053"/>
        </w:tabs>
        <w:ind w:left="212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Public Utility</w:t>
      </w:r>
      <w:r>
        <w:rPr>
          <w:color w:val="1C1C1C"/>
          <w:spacing w:val="-3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Realty</w:t>
      </w:r>
      <w:r>
        <w:rPr>
          <w:color w:val="1C1C1C"/>
          <w:spacing w:val="-1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Tax</w:t>
      </w:r>
      <w:r>
        <w:rPr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13"/>
          <w:sz w:val="23"/>
        </w:rPr>
        <w:t>$</w:t>
      </w:r>
      <w:r>
        <w:rPr>
          <w:rFonts w:ascii="Times New Roman"/>
          <w:color w:val="1C1C1C"/>
          <w:w w:val="105"/>
          <w:position w:val="-13"/>
          <w:sz w:val="23"/>
        </w:rPr>
        <w:tab/>
      </w:r>
      <w:r>
        <w:rPr>
          <w:rFonts w:ascii="Times New Roman"/>
          <w:b/>
          <w:color w:val="1C1C1C"/>
          <w:w w:val="105"/>
          <w:position w:val="-14"/>
          <w:sz w:val="20"/>
        </w:rPr>
        <w:t>2,150.00</w:t>
      </w:r>
    </w:p>
    <w:p w:rsidR="00DE034A" w:rsidRDefault="00FE7FE2" w:rsidP="00FE7FE2">
      <w:pPr>
        <w:tabs>
          <w:tab w:val="left" w:pos="8224"/>
          <w:tab w:val="left" w:pos="8821"/>
        </w:tabs>
        <w:ind w:left="208"/>
        <w:rPr>
          <w:rFonts w:ascii="Times New Roman"/>
          <w:b/>
          <w:sz w:val="20"/>
        </w:rPr>
      </w:pPr>
      <w:r>
        <w:rPr>
          <w:color w:val="1C1C1C"/>
          <w:sz w:val="20"/>
        </w:rPr>
        <w:t>Local</w:t>
      </w:r>
      <w:r>
        <w:rPr>
          <w:color w:val="1C1C1C"/>
          <w:spacing w:val="-19"/>
          <w:sz w:val="20"/>
        </w:rPr>
        <w:t xml:space="preserve"> </w:t>
      </w:r>
      <w:r>
        <w:rPr>
          <w:color w:val="1C1C1C"/>
          <w:sz w:val="20"/>
        </w:rPr>
        <w:t>Services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z w:val="20"/>
        </w:rPr>
        <w:t>Tax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3"/>
          <w:sz w:val="23"/>
        </w:rPr>
        <w:t>$</w:t>
      </w:r>
      <w:r>
        <w:rPr>
          <w:rFonts w:ascii="Times New Roman"/>
          <w:color w:val="1C1C1C"/>
          <w:position w:val="-13"/>
          <w:sz w:val="23"/>
        </w:rPr>
        <w:tab/>
      </w:r>
      <w:r>
        <w:rPr>
          <w:rFonts w:ascii="Times New Roman"/>
          <w:b/>
          <w:color w:val="1C1C1C"/>
          <w:position w:val="-14"/>
          <w:sz w:val="20"/>
        </w:rPr>
        <w:t>180,000.00</w:t>
      </w:r>
    </w:p>
    <w:p w:rsidR="00DE034A" w:rsidRDefault="00FE7FE2" w:rsidP="00FE7FE2">
      <w:pPr>
        <w:tabs>
          <w:tab w:val="left" w:pos="8224"/>
          <w:tab w:val="left" w:pos="8939"/>
        </w:tabs>
        <w:ind w:left="202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Hydrant</w:t>
      </w:r>
      <w:r>
        <w:rPr>
          <w:color w:val="1C1C1C"/>
          <w:spacing w:val="-1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Tax</w:t>
      </w:r>
      <w:r>
        <w:rPr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13"/>
          <w:sz w:val="23"/>
        </w:rPr>
        <w:t>$</w:t>
      </w:r>
      <w:r>
        <w:rPr>
          <w:rFonts w:ascii="Times New Roman"/>
          <w:color w:val="1C1C1C"/>
          <w:w w:val="105"/>
          <w:position w:val="-13"/>
          <w:sz w:val="23"/>
        </w:rPr>
        <w:tab/>
      </w:r>
      <w:r>
        <w:rPr>
          <w:rFonts w:ascii="Times New Roman"/>
          <w:b/>
          <w:color w:val="1C1C1C"/>
          <w:w w:val="105"/>
          <w:position w:val="-14"/>
          <w:sz w:val="20"/>
        </w:rPr>
        <w:t>50,000.00</w:t>
      </w:r>
    </w:p>
    <w:p w:rsidR="00DE034A" w:rsidRDefault="00FE7FE2" w:rsidP="00FE7FE2">
      <w:pPr>
        <w:tabs>
          <w:tab w:val="left" w:pos="8229"/>
          <w:tab w:val="left" w:pos="9048"/>
        </w:tabs>
        <w:ind w:left="203"/>
        <w:rPr>
          <w:rFonts w:ascii="Times New Roman"/>
          <w:b/>
          <w:sz w:val="20"/>
        </w:rPr>
      </w:pPr>
      <w:r>
        <w:rPr>
          <w:color w:val="1C1C1C"/>
          <w:sz w:val="20"/>
        </w:rPr>
        <w:t>Light</w:t>
      </w:r>
      <w:r>
        <w:rPr>
          <w:color w:val="1C1C1C"/>
          <w:spacing w:val="-9"/>
          <w:sz w:val="20"/>
        </w:rPr>
        <w:t xml:space="preserve"> </w:t>
      </w:r>
      <w:r>
        <w:rPr>
          <w:color w:val="1C1C1C"/>
          <w:sz w:val="20"/>
        </w:rPr>
        <w:t>Taxes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4"/>
          <w:sz w:val="23"/>
        </w:rPr>
        <w:t>$</w:t>
      </w:r>
      <w:r>
        <w:rPr>
          <w:rFonts w:ascii="Times New Roman"/>
          <w:color w:val="1C1C1C"/>
          <w:position w:val="-14"/>
          <w:sz w:val="23"/>
        </w:rPr>
        <w:tab/>
      </w:r>
      <w:r>
        <w:rPr>
          <w:rFonts w:ascii="Times New Roman"/>
          <w:b/>
          <w:color w:val="1C1C1C"/>
          <w:position w:val="-14"/>
          <w:sz w:val="20"/>
        </w:rPr>
        <w:t>4,000.00</w:t>
      </w:r>
    </w:p>
    <w:p w:rsidR="00DE034A" w:rsidRDefault="00FE7FE2" w:rsidP="00FE7FE2">
      <w:pPr>
        <w:tabs>
          <w:tab w:val="left" w:pos="8224"/>
          <w:tab w:val="left" w:pos="8824"/>
        </w:tabs>
        <w:ind w:left="198"/>
        <w:rPr>
          <w:rFonts w:ascii="Times New Roman"/>
          <w:b/>
          <w:sz w:val="20"/>
        </w:rPr>
      </w:pPr>
      <w:r>
        <w:rPr>
          <w:color w:val="1C1C1C"/>
          <w:sz w:val="20"/>
        </w:rPr>
        <w:t>Property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Transfer</w:t>
      </w:r>
      <w:r>
        <w:rPr>
          <w:color w:val="1C1C1C"/>
          <w:spacing w:val="5"/>
          <w:sz w:val="20"/>
        </w:rPr>
        <w:t xml:space="preserve"> </w:t>
      </w:r>
      <w:r>
        <w:rPr>
          <w:color w:val="1C1C1C"/>
          <w:sz w:val="20"/>
        </w:rPr>
        <w:t>Tax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3"/>
          <w:sz w:val="23"/>
        </w:rPr>
        <w:t>$</w:t>
      </w:r>
      <w:r>
        <w:rPr>
          <w:rFonts w:ascii="Times New Roman"/>
          <w:color w:val="1C1C1C"/>
          <w:position w:val="-13"/>
          <w:sz w:val="23"/>
        </w:rPr>
        <w:tab/>
      </w:r>
      <w:r>
        <w:rPr>
          <w:rFonts w:ascii="Times New Roman"/>
          <w:b/>
          <w:color w:val="1C1C1C"/>
          <w:position w:val="-14"/>
          <w:sz w:val="20"/>
        </w:rPr>
        <w:t>250,000.00</w:t>
      </w:r>
    </w:p>
    <w:p w:rsidR="00DE034A" w:rsidRDefault="00FE7FE2" w:rsidP="00FE7FE2">
      <w:pPr>
        <w:tabs>
          <w:tab w:val="left" w:pos="8224"/>
          <w:tab w:val="left" w:pos="8937"/>
        </w:tabs>
        <w:ind w:left="195"/>
        <w:rPr>
          <w:rFonts w:ascii="Times New Roman"/>
          <w:b/>
          <w:sz w:val="20"/>
        </w:rPr>
      </w:pPr>
      <w:r>
        <w:rPr>
          <w:color w:val="1C1C1C"/>
          <w:sz w:val="20"/>
        </w:rPr>
        <w:t>Subdivision and Land</w:t>
      </w:r>
      <w:r>
        <w:rPr>
          <w:color w:val="1C1C1C"/>
          <w:spacing w:val="-41"/>
          <w:sz w:val="20"/>
        </w:rPr>
        <w:t xml:space="preserve"> </w:t>
      </w:r>
      <w:r>
        <w:rPr>
          <w:color w:val="1C1C1C"/>
          <w:sz w:val="20"/>
        </w:rPr>
        <w:t>Dev.</w:t>
      </w:r>
      <w:r>
        <w:rPr>
          <w:color w:val="1C1C1C"/>
          <w:spacing w:val="-16"/>
          <w:sz w:val="20"/>
        </w:rPr>
        <w:t xml:space="preserve"> </w:t>
      </w:r>
      <w:r>
        <w:rPr>
          <w:color w:val="1C1C1C"/>
          <w:sz w:val="20"/>
        </w:rPr>
        <w:t>Fees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2"/>
          <w:sz w:val="23"/>
        </w:rPr>
        <w:t>$</w:t>
      </w:r>
      <w:r>
        <w:rPr>
          <w:rFonts w:ascii="Times New Roman"/>
          <w:color w:val="1C1C1C"/>
          <w:position w:val="-12"/>
          <w:sz w:val="23"/>
        </w:rPr>
        <w:tab/>
      </w:r>
      <w:r>
        <w:rPr>
          <w:rFonts w:ascii="Times New Roman"/>
          <w:b/>
          <w:color w:val="1C1C1C"/>
          <w:position w:val="-13"/>
          <w:sz w:val="20"/>
        </w:rPr>
        <w:t>15,000.00</w:t>
      </w:r>
    </w:p>
    <w:p w:rsidR="00DE034A" w:rsidRDefault="00FE7FE2" w:rsidP="00FE7FE2">
      <w:pPr>
        <w:tabs>
          <w:tab w:val="left" w:pos="8229"/>
          <w:tab w:val="left" w:pos="9047"/>
        </w:tabs>
        <w:ind w:left="192"/>
        <w:rPr>
          <w:rFonts w:ascii="Times New Roman"/>
          <w:b/>
          <w:sz w:val="20"/>
        </w:rPr>
      </w:pPr>
      <w:r>
        <w:rPr>
          <w:color w:val="1C1C1C"/>
          <w:sz w:val="20"/>
        </w:rPr>
        <w:t>Hearing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Fees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4"/>
          <w:sz w:val="23"/>
        </w:rPr>
        <w:t>$</w:t>
      </w:r>
      <w:r>
        <w:rPr>
          <w:rFonts w:ascii="Times New Roman"/>
          <w:color w:val="1C1C1C"/>
          <w:position w:val="-14"/>
          <w:sz w:val="23"/>
        </w:rPr>
        <w:tab/>
      </w:r>
      <w:r>
        <w:rPr>
          <w:rFonts w:ascii="Times New Roman"/>
          <w:b/>
          <w:color w:val="1C1C1C"/>
          <w:position w:val="-15"/>
          <w:sz w:val="20"/>
        </w:rPr>
        <w:t>9,500.00</w:t>
      </w:r>
    </w:p>
    <w:p w:rsidR="00DE034A" w:rsidRDefault="00FE7FE2" w:rsidP="00FE7FE2">
      <w:pPr>
        <w:tabs>
          <w:tab w:val="left" w:pos="8229"/>
          <w:tab w:val="left" w:pos="8937"/>
        </w:tabs>
        <w:ind w:left="187"/>
        <w:rPr>
          <w:rFonts w:ascii="Times New Roman"/>
          <w:b/>
          <w:sz w:val="20"/>
        </w:rPr>
      </w:pPr>
      <w:r>
        <w:rPr>
          <w:color w:val="1C1C1C"/>
          <w:w w:val="105"/>
          <w:position w:val="16"/>
          <w:sz w:val="20"/>
        </w:rPr>
        <w:t>Fines</w:t>
      </w:r>
      <w:r>
        <w:rPr>
          <w:color w:val="1C1C1C"/>
          <w:w w:val="105"/>
          <w:position w:val="16"/>
          <w:sz w:val="20"/>
        </w:rPr>
        <w:tab/>
      </w:r>
      <w:r>
        <w:rPr>
          <w:rFonts w:ascii="Times New Roman"/>
          <w:color w:val="1C1C1C"/>
          <w:w w:val="105"/>
          <w:sz w:val="23"/>
        </w:rPr>
        <w:t>$</w:t>
      </w:r>
      <w:r>
        <w:rPr>
          <w:rFonts w:ascii="Times New Roman"/>
          <w:color w:val="1C1C1C"/>
          <w:w w:val="105"/>
          <w:sz w:val="23"/>
        </w:rPr>
        <w:tab/>
      </w:r>
      <w:r>
        <w:rPr>
          <w:rFonts w:ascii="Times New Roman"/>
          <w:b/>
          <w:color w:val="1C1C1C"/>
          <w:w w:val="105"/>
          <w:sz w:val="20"/>
        </w:rPr>
        <w:t>12,000.00</w:t>
      </w:r>
    </w:p>
    <w:p w:rsidR="00DE034A" w:rsidRDefault="00FE7FE2" w:rsidP="00FE7FE2">
      <w:pPr>
        <w:tabs>
          <w:tab w:val="left" w:pos="8224"/>
          <w:tab w:val="left" w:pos="8939"/>
        </w:tabs>
        <w:ind w:left="188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Police</w:t>
      </w:r>
      <w:r>
        <w:rPr>
          <w:color w:val="1C1C1C"/>
          <w:spacing w:val="-1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Income</w:t>
      </w:r>
      <w:r>
        <w:rPr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14"/>
          <w:sz w:val="23"/>
        </w:rPr>
        <w:t>$</w:t>
      </w:r>
      <w:r>
        <w:rPr>
          <w:rFonts w:ascii="Times New Roman"/>
          <w:color w:val="1C1C1C"/>
          <w:w w:val="105"/>
          <w:position w:val="-14"/>
          <w:sz w:val="23"/>
        </w:rPr>
        <w:tab/>
      </w:r>
      <w:r>
        <w:rPr>
          <w:rFonts w:ascii="Times New Roman"/>
          <w:b/>
          <w:color w:val="1C1C1C"/>
          <w:w w:val="105"/>
          <w:position w:val="-15"/>
          <w:sz w:val="20"/>
        </w:rPr>
        <w:t>72,000.00</w:t>
      </w:r>
    </w:p>
    <w:p w:rsidR="00DE034A" w:rsidRDefault="00FE7FE2" w:rsidP="00FE7FE2">
      <w:pPr>
        <w:tabs>
          <w:tab w:val="left" w:pos="8229"/>
          <w:tab w:val="left" w:pos="8821"/>
        </w:tabs>
        <w:ind w:left="189"/>
        <w:rPr>
          <w:rFonts w:ascii="Times New Roman"/>
          <w:b/>
          <w:sz w:val="20"/>
        </w:rPr>
      </w:pPr>
      <w:r>
        <w:rPr>
          <w:color w:val="1C1C1C"/>
          <w:w w:val="105"/>
          <w:position w:val="16"/>
          <w:sz w:val="20"/>
        </w:rPr>
        <w:t>Leases</w:t>
      </w:r>
      <w:r>
        <w:rPr>
          <w:color w:val="1C1C1C"/>
          <w:w w:val="105"/>
          <w:position w:val="16"/>
          <w:sz w:val="20"/>
        </w:rPr>
        <w:tab/>
      </w:r>
      <w:r>
        <w:rPr>
          <w:rFonts w:ascii="Times New Roman"/>
          <w:color w:val="1C1C1C"/>
          <w:w w:val="105"/>
          <w:position w:val="1"/>
          <w:sz w:val="23"/>
        </w:rPr>
        <w:t>$</w:t>
      </w:r>
      <w:r>
        <w:rPr>
          <w:rFonts w:ascii="Times New Roman"/>
          <w:color w:val="1C1C1C"/>
          <w:w w:val="105"/>
          <w:position w:val="1"/>
          <w:sz w:val="23"/>
        </w:rPr>
        <w:tab/>
      </w:r>
      <w:r>
        <w:rPr>
          <w:rFonts w:ascii="Times New Roman"/>
          <w:b/>
          <w:color w:val="1C1C1C"/>
          <w:w w:val="105"/>
          <w:sz w:val="20"/>
        </w:rPr>
        <w:t>185,000.00</w:t>
      </w:r>
    </w:p>
    <w:p w:rsidR="00DE034A" w:rsidRDefault="00FE7FE2" w:rsidP="00FE7FE2">
      <w:pPr>
        <w:tabs>
          <w:tab w:val="left" w:pos="8229"/>
          <w:tab w:val="left" w:pos="8821"/>
        </w:tabs>
        <w:ind w:left="189"/>
        <w:rPr>
          <w:rFonts w:ascii="Times New Roman"/>
          <w:b/>
          <w:sz w:val="20"/>
        </w:rPr>
      </w:pPr>
      <w:r>
        <w:rPr>
          <w:color w:val="1C1C1C"/>
          <w:sz w:val="20"/>
        </w:rPr>
        <w:t>Cable</w:t>
      </w:r>
      <w:r>
        <w:rPr>
          <w:color w:val="1C1C1C"/>
          <w:spacing w:val="-20"/>
          <w:sz w:val="20"/>
        </w:rPr>
        <w:t xml:space="preserve"> </w:t>
      </w:r>
      <w:r>
        <w:rPr>
          <w:color w:val="1C1C1C"/>
          <w:sz w:val="20"/>
        </w:rPr>
        <w:t>Franchise</w:t>
      </w:r>
      <w:r>
        <w:rPr>
          <w:color w:val="1C1C1C"/>
          <w:spacing w:val="-17"/>
          <w:sz w:val="20"/>
        </w:rPr>
        <w:t xml:space="preserve"> </w:t>
      </w:r>
      <w:r>
        <w:rPr>
          <w:color w:val="1C1C1C"/>
          <w:sz w:val="20"/>
        </w:rPr>
        <w:t>Fee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3"/>
          <w:sz w:val="23"/>
        </w:rPr>
        <w:t>$</w:t>
      </w:r>
      <w:r>
        <w:rPr>
          <w:rFonts w:ascii="Times New Roman"/>
          <w:color w:val="1C1C1C"/>
          <w:position w:val="-13"/>
          <w:sz w:val="23"/>
        </w:rPr>
        <w:tab/>
      </w:r>
      <w:r>
        <w:rPr>
          <w:rFonts w:ascii="Times New Roman"/>
          <w:b/>
          <w:color w:val="1C1C1C"/>
          <w:position w:val="-14"/>
          <w:sz w:val="20"/>
        </w:rPr>
        <w:t>185,000.00</w:t>
      </w:r>
    </w:p>
    <w:p w:rsidR="00DE034A" w:rsidRDefault="00FE7FE2" w:rsidP="00FE7FE2">
      <w:pPr>
        <w:tabs>
          <w:tab w:val="left" w:pos="8226"/>
          <w:tab w:val="left" w:pos="9045"/>
        </w:tabs>
        <w:ind w:left="185"/>
        <w:rPr>
          <w:rFonts w:ascii="Times New Roman"/>
          <w:b/>
          <w:sz w:val="20"/>
        </w:rPr>
      </w:pPr>
      <w:r>
        <w:rPr>
          <w:color w:val="1C1C1C"/>
          <w:sz w:val="20"/>
        </w:rPr>
        <w:t>Liquor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Licenses</w:t>
      </w:r>
      <w:r>
        <w:rPr>
          <w:color w:val="1C1C1C"/>
          <w:sz w:val="20"/>
        </w:rPr>
        <w:tab/>
      </w:r>
      <w:r>
        <w:rPr>
          <w:rFonts w:ascii="Times New Roman"/>
          <w:i/>
          <w:color w:val="1C1C1C"/>
          <w:position w:val="-14"/>
          <w:sz w:val="24"/>
        </w:rPr>
        <w:t>$</w:t>
      </w:r>
      <w:r>
        <w:rPr>
          <w:rFonts w:ascii="Times New Roman"/>
          <w:i/>
          <w:color w:val="1C1C1C"/>
          <w:position w:val="-14"/>
          <w:sz w:val="24"/>
        </w:rPr>
        <w:tab/>
      </w:r>
      <w:r>
        <w:rPr>
          <w:rFonts w:ascii="Times New Roman"/>
          <w:b/>
          <w:color w:val="1C1C1C"/>
          <w:position w:val="-14"/>
          <w:sz w:val="20"/>
        </w:rPr>
        <w:t>1,600.00</w:t>
      </w:r>
    </w:p>
    <w:p w:rsidR="00DE034A" w:rsidRDefault="00FE7FE2" w:rsidP="00FE7FE2">
      <w:pPr>
        <w:tabs>
          <w:tab w:val="left" w:pos="8229"/>
          <w:tab w:val="left" w:pos="8941"/>
        </w:tabs>
        <w:ind w:left="184"/>
        <w:rPr>
          <w:rFonts w:ascii="Times New Roman"/>
          <w:b/>
          <w:sz w:val="20"/>
        </w:rPr>
      </w:pPr>
      <w:r>
        <w:rPr>
          <w:color w:val="1C1C1C"/>
          <w:sz w:val="20"/>
        </w:rPr>
        <w:t>Miscellaneous</w:t>
      </w:r>
      <w:r>
        <w:rPr>
          <w:color w:val="1C1C1C"/>
          <w:spacing w:val="12"/>
          <w:sz w:val="20"/>
        </w:rPr>
        <w:t xml:space="preserve"> </w:t>
      </w:r>
      <w:r>
        <w:rPr>
          <w:color w:val="1C1C1C"/>
          <w:sz w:val="20"/>
        </w:rPr>
        <w:t>Income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3"/>
          <w:sz w:val="23"/>
        </w:rPr>
        <w:t>$</w:t>
      </w:r>
      <w:r>
        <w:rPr>
          <w:rFonts w:ascii="Times New Roman"/>
          <w:color w:val="1C1C1C"/>
          <w:position w:val="-13"/>
          <w:sz w:val="23"/>
        </w:rPr>
        <w:tab/>
      </w:r>
      <w:r>
        <w:rPr>
          <w:rFonts w:ascii="Times New Roman"/>
          <w:b/>
          <w:color w:val="1C1C1C"/>
          <w:position w:val="-14"/>
          <w:sz w:val="20"/>
        </w:rPr>
        <w:t>24,000.00</w:t>
      </w:r>
    </w:p>
    <w:p w:rsidR="00DE034A" w:rsidRDefault="00FE7FE2" w:rsidP="00FE7FE2">
      <w:pPr>
        <w:tabs>
          <w:tab w:val="left" w:pos="8226"/>
          <w:tab w:val="left" w:pos="8940"/>
        </w:tabs>
        <w:ind w:left="180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Building</w:t>
      </w:r>
      <w:r>
        <w:rPr>
          <w:color w:val="1C1C1C"/>
          <w:spacing w:val="-1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Permits</w:t>
      </w:r>
      <w:r>
        <w:rPr>
          <w:color w:val="1C1C1C"/>
          <w:w w:val="105"/>
          <w:sz w:val="20"/>
        </w:rPr>
        <w:tab/>
      </w:r>
      <w:r>
        <w:rPr>
          <w:rFonts w:ascii="Times New Roman"/>
          <w:i/>
          <w:color w:val="1C1C1C"/>
          <w:w w:val="105"/>
          <w:position w:val="-14"/>
          <w:sz w:val="24"/>
        </w:rPr>
        <w:t>$</w:t>
      </w:r>
      <w:r>
        <w:rPr>
          <w:rFonts w:ascii="Times New Roman"/>
          <w:i/>
          <w:color w:val="1C1C1C"/>
          <w:w w:val="105"/>
          <w:position w:val="-14"/>
          <w:sz w:val="24"/>
        </w:rPr>
        <w:tab/>
      </w:r>
      <w:r>
        <w:rPr>
          <w:rFonts w:ascii="Times New Roman"/>
          <w:b/>
          <w:color w:val="1C1C1C"/>
          <w:w w:val="105"/>
          <w:position w:val="-14"/>
          <w:sz w:val="20"/>
        </w:rPr>
        <w:t>90,000.00</w:t>
      </w:r>
    </w:p>
    <w:p w:rsidR="00DE034A" w:rsidRDefault="00FE7FE2" w:rsidP="00FE7FE2">
      <w:pPr>
        <w:tabs>
          <w:tab w:val="left" w:pos="8224"/>
          <w:tab w:val="left" w:pos="8937"/>
        </w:tabs>
        <w:ind w:left="177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Zoning</w:t>
      </w:r>
      <w:r>
        <w:rPr>
          <w:color w:val="1C1C1C"/>
          <w:spacing w:val="-2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Permits</w:t>
      </w:r>
      <w:r>
        <w:rPr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13"/>
          <w:sz w:val="23"/>
        </w:rPr>
        <w:t>$</w:t>
      </w:r>
      <w:r>
        <w:rPr>
          <w:rFonts w:ascii="Times New Roman"/>
          <w:color w:val="1C1C1C"/>
          <w:w w:val="105"/>
          <w:position w:val="-13"/>
          <w:sz w:val="23"/>
        </w:rPr>
        <w:tab/>
      </w:r>
      <w:r>
        <w:rPr>
          <w:rFonts w:ascii="Times New Roman"/>
          <w:b/>
          <w:color w:val="1C1C1C"/>
          <w:w w:val="105"/>
          <w:position w:val="-14"/>
          <w:sz w:val="20"/>
        </w:rPr>
        <w:t>12,000.00</w:t>
      </w:r>
    </w:p>
    <w:p w:rsidR="00DE034A" w:rsidRDefault="00FE7FE2" w:rsidP="00FE7FE2">
      <w:pPr>
        <w:tabs>
          <w:tab w:val="left" w:pos="8229"/>
          <w:tab w:val="left" w:pos="8933"/>
        </w:tabs>
        <w:ind w:left="174"/>
        <w:rPr>
          <w:rFonts w:ascii="Times New Roman"/>
          <w:b/>
          <w:sz w:val="20"/>
        </w:rPr>
      </w:pPr>
      <w:proofErr w:type="spellStart"/>
      <w:r>
        <w:rPr>
          <w:color w:val="1C1C1C"/>
          <w:w w:val="105"/>
          <w:sz w:val="20"/>
        </w:rPr>
        <w:t>PennDot</w:t>
      </w:r>
      <w:proofErr w:type="spellEnd"/>
      <w:r>
        <w:rPr>
          <w:color w:val="1C1C1C"/>
          <w:spacing w:val="-1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Snow/Ice</w:t>
      </w:r>
      <w:r>
        <w:rPr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13"/>
          <w:sz w:val="23"/>
        </w:rPr>
        <w:t>$</w:t>
      </w:r>
      <w:r>
        <w:rPr>
          <w:rFonts w:ascii="Times New Roman"/>
          <w:color w:val="1C1C1C"/>
          <w:w w:val="105"/>
          <w:position w:val="-13"/>
          <w:sz w:val="23"/>
        </w:rPr>
        <w:tab/>
      </w:r>
      <w:r>
        <w:rPr>
          <w:rFonts w:ascii="Times New Roman"/>
          <w:b/>
          <w:color w:val="1C1C1C"/>
          <w:w w:val="105"/>
          <w:position w:val="-14"/>
          <w:sz w:val="20"/>
        </w:rPr>
        <w:t>17,000.00</w:t>
      </w:r>
    </w:p>
    <w:p w:rsidR="00DE034A" w:rsidRDefault="00FE7FE2" w:rsidP="00FE7FE2">
      <w:pPr>
        <w:tabs>
          <w:tab w:val="left" w:pos="8226"/>
          <w:tab w:val="left" w:pos="8938"/>
        </w:tabs>
        <w:ind w:left="170"/>
        <w:rPr>
          <w:rFonts w:ascii="Times New Roman"/>
          <w:b/>
          <w:sz w:val="20"/>
        </w:rPr>
      </w:pPr>
      <w:r>
        <w:rPr>
          <w:color w:val="1C1C1C"/>
          <w:sz w:val="20"/>
        </w:rPr>
        <w:t>Pension/State</w:t>
      </w:r>
      <w:r>
        <w:rPr>
          <w:color w:val="1C1C1C"/>
          <w:spacing w:val="27"/>
          <w:sz w:val="20"/>
        </w:rPr>
        <w:t xml:space="preserve"> </w:t>
      </w:r>
      <w:r>
        <w:rPr>
          <w:color w:val="1C1C1C"/>
          <w:sz w:val="20"/>
        </w:rPr>
        <w:t>Aid</w:t>
      </w:r>
      <w:r>
        <w:rPr>
          <w:color w:val="1C1C1C"/>
          <w:sz w:val="20"/>
        </w:rPr>
        <w:tab/>
      </w:r>
      <w:r>
        <w:rPr>
          <w:rFonts w:ascii="Times New Roman"/>
          <w:i/>
          <w:color w:val="1C1C1C"/>
          <w:position w:val="-13"/>
          <w:sz w:val="24"/>
        </w:rPr>
        <w:t>$</w:t>
      </w:r>
      <w:r>
        <w:rPr>
          <w:rFonts w:ascii="Times New Roman"/>
          <w:i/>
          <w:color w:val="1C1C1C"/>
          <w:position w:val="-13"/>
          <w:sz w:val="24"/>
        </w:rPr>
        <w:tab/>
      </w:r>
      <w:r>
        <w:rPr>
          <w:rFonts w:ascii="Times New Roman"/>
          <w:b/>
          <w:color w:val="1C1C1C"/>
          <w:position w:val="-14"/>
          <w:sz w:val="20"/>
        </w:rPr>
        <w:t>34,997.00</w:t>
      </w:r>
    </w:p>
    <w:p w:rsidR="00DE034A" w:rsidRDefault="00FE7FE2" w:rsidP="00FE7FE2">
      <w:pPr>
        <w:tabs>
          <w:tab w:val="left" w:pos="8226"/>
          <w:tab w:val="left" w:pos="8821"/>
        </w:tabs>
        <w:ind w:left="167"/>
        <w:rPr>
          <w:rFonts w:ascii="Times New Roman"/>
          <w:b/>
          <w:sz w:val="20"/>
        </w:rPr>
      </w:pPr>
      <w:r>
        <w:rPr>
          <w:color w:val="1C1C1C"/>
          <w:sz w:val="20"/>
        </w:rPr>
        <w:t>Sewer</w:t>
      </w:r>
      <w:r>
        <w:rPr>
          <w:color w:val="1C1C1C"/>
          <w:sz w:val="20"/>
        </w:rPr>
        <w:t xml:space="preserve"> </w:t>
      </w:r>
      <w:r>
        <w:rPr>
          <w:color w:val="1C1C1C"/>
          <w:sz w:val="20"/>
        </w:rPr>
        <w:t>District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Reimbursement</w:t>
      </w:r>
      <w:r>
        <w:rPr>
          <w:color w:val="1C1C1C"/>
          <w:sz w:val="20"/>
        </w:rPr>
        <w:tab/>
      </w:r>
      <w:r>
        <w:rPr>
          <w:rFonts w:ascii="Times New Roman"/>
          <w:i/>
          <w:color w:val="1C1C1C"/>
          <w:position w:val="-12"/>
          <w:sz w:val="24"/>
        </w:rPr>
        <w:t>$</w:t>
      </w:r>
      <w:r>
        <w:rPr>
          <w:rFonts w:ascii="Times New Roman"/>
          <w:i/>
          <w:color w:val="1C1C1C"/>
          <w:position w:val="-12"/>
          <w:sz w:val="24"/>
        </w:rPr>
        <w:tab/>
      </w:r>
      <w:r>
        <w:rPr>
          <w:rFonts w:ascii="Times New Roman"/>
          <w:b/>
          <w:color w:val="1C1C1C"/>
          <w:position w:val="-13"/>
          <w:sz w:val="20"/>
        </w:rPr>
        <w:t>175,000.00</w:t>
      </w:r>
    </w:p>
    <w:p w:rsidR="00DE034A" w:rsidRDefault="00FE7FE2" w:rsidP="00FE7FE2">
      <w:pPr>
        <w:tabs>
          <w:tab w:val="left" w:pos="8229"/>
          <w:tab w:val="left" w:pos="8821"/>
        </w:tabs>
        <w:ind w:left="617"/>
        <w:rPr>
          <w:rFonts w:ascii="Times New Roman"/>
          <w:b/>
          <w:sz w:val="20"/>
        </w:rPr>
      </w:pPr>
      <w:r>
        <w:rPr>
          <w:color w:val="1C1C1C"/>
          <w:sz w:val="20"/>
        </w:rPr>
        <w:t>1eering/legal</w:t>
      </w:r>
      <w:r>
        <w:rPr>
          <w:color w:val="1C1C1C"/>
          <w:spacing w:val="11"/>
          <w:sz w:val="20"/>
        </w:rPr>
        <w:t xml:space="preserve"> </w:t>
      </w:r>
      <w:r>
        <w:rPr>
          <w:color w:val="1C1C1C"/>
          <w:sz w:val="20"/>
        </w:rPr>
        <w:t>reimbursement</w:t>
      </w:r>
      <w:r>
        <w:rPr>
          <w:color w:val="1C1C1C"/>
          <w:sz w:val="20"/>
        </w:rPr>
        <w:tab/>
      </w:r>
      <w:r>
        <w:rPr>
          <w:rFonts w:ascii="Times New Roman"/>
          <w:color w:val="1C1C1C"/>
          <w:position w:val="-12"/>
          <w:sz w:val="23"/>
        </w:rPr>
        <w:t>$</w:t>
      </w:r>
      <w:r>
        <w:rPr>
          <w:rFonts w:ascii="Times New Roman"/>
          <w:color w:val="1C1C1C"/>
          <w:position w:val="-12"/>
          <w:sz w:val="23"/>
        </w:rPr>
        <w:tab/>
      </w:r>
      <w:r>
        <w:rPr>
          <w:rFonts w:ascii="Times New Roman"/>
          <w:b/>
          <w:color w:val="1C1C1C"/>
          <w:position w:val="-13"/>
          <w:sz w:val="20"/>
        </w:rPr>
        <w:t>160,000.00</w:t>
      </w:r>
    </w:p>
    <w:p w:rsidR="00DE034A" w:rsidRDefault="00FE7FE2" w:rsidP="00FE7FE2">
      <w:pPr>
        <w:tabs>
          <w:tab w:val="left" w:pos="8229"/>
          <w:tab w:val="left" w:pos="8933"/>
        </w:tabs>
        <w:ind w:left="157"/>
        <w:rPr>
          <w:rFonts w:ascii="Times New Roman"/>
          <w:b/>
          <w:sz w:val="20"/>
        </w:rPr>
      </w:pPr>
      <w:r>
        <w:rPr>
          <w:color w:val="1C1C1C"/>
          <w:w w:val="110"/>
          <w:position w:val="16"/>
          <w:sz w:val="20"/>
        </w:rPr>
        <w:t>Interest</w:t>
      </w:r>
      <w:r>
        <w:rPr>
          <w:color w:val="1C1C1C"/>
          <w:w w:val="110"/>
          <w:position w:val="16"/>
          <w:sz w:val="20"/>
        </w:rPr>
        <w:tab/>
      </w:r>
      <w:r>
        <w:rPr>
          <w:rFonts w:ascii="Times New Roman"/>
          <w:color w:val="1C1C1C"/>
          <w:w w:val="110"/>
          <w:position w:val="1"/>
          <w:sz w:val="23"/>
        </w:rPr>
        <w:t>$</w:t>
      </w:r>
      <w:r>
        <w:rPr>
          <w:rFonts w:ascii="Times New Roman"/>
          <w:color w:val="1C1C1C"/>
          <w:w w:val="110"/>
          <w:position w:val="1"/>
          <w:sz w:val="23"/>
        </w:rPr>
        <w:tab/>
      </w:r>
      <w:r>
        <w:rPr>
          <w:rFonts w:ascii="Times New Roman"/>
          <w:b/>
          <w:color w:val="1C1C1C"/>
          <w:w w:val="110"/>
          <w:sz w:val="20"/>
        </w:rPr>
        <w:t>10,000.00</w:t>
      </w:r>
    </w:p>
    <w:p w:rsidR="00DE034A" w:rsidRDefault="00FE7FE2" w:rsidP="00FE7FE2">
      <w:pPr>
        <w:tabs>
          <w:tab w:val="left" w:pos="8226"/>
          <w:tab w:val="left" w:pos="8824"/>
        </w:tabs>
        <w:ind w:left="161"/>
        <w:rPr>
          <w:rFonts w:ascii="Times New Roman"/>
          <w:b/>
          <w:sz w:val="20"/>
        </w:rPr>
      </w:pPr>
      <w:r>
        <w:rPr>
          <w:color w:val="1C1C1C"/>
          <w:sz w:val="20"/>
        </w:rPr>
        <w:t>Balance previous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year</w:t>
      </w:r>
      <w:r>
        <w:rPr>
          <w:color w:val="1C1C1C"/>
          <w:sz w:val="20"/>
        </w:rPr>
        <w:tab/>
      </w:r>
      <w:r>
        <w:rPr>
          <w:rFonts w:ascii="Times New Roman"/>
          <w:i/>
          <w:color w:val="1C1C1C"/>
          <w:position w:val="-13"/>
          <w:sz w:val="24"/>
        </w:rPr>
        <w:t>$</w:t>
      </w:r>
      <w:r>
        <w:rPr>
          <w:rFonts w:ascii="Times New Roman"/>
          <w:i/>
          <w:color w:val="1C1C1C"/>
          <w:position w:val="-13"/>
          <w:sz w:val="24"/>
        </w:rPr>
        <w:tab/>
      </w:r>
      <w:r>
        <w:rPr>
          <w:rFonts w:ascii="Times New Roman"/>
          <w:b/>
          <w:color w:val="1C1C1C"/>
          <w:position w:val="-14"/>
          <w:sz w:val="20"/>
        </w:rPr>
        <w:t>202,304.61</w:t>
      </w:r>
    </w:p>
    <w:p w:rsidR="00DE034A" w:rsidRDefault="00DE034A" w:rsidP="00FE7FE2">
      <w:pPr>
        <w:tabs>
          <w:tab w:val="left" w:pos="8224"/>
          <w:tab w:val="left" w:pos="8661"/>
        </w:tabs>
        <w:ind w:left="157"/>
        <w:rPr>
          <w:rFonts w:ascii="Times New Roman"/>
          <w:b/>
          <w:sz w:val="20"/>
        </w:rPr>
      </w:pPr>
      <w:r w:rsidRPr="00DE034A">
        <w:pict>
          <v:line id="_x0000_s1028" style="position:absolute;left:0;text-align:left;z-index:-14392;mso-position-horizontal-relative:page" from="421pt,3.35pt" to="504.6pt,3.35pt" strokeweight=".49425mm">
            <w10:wrap anchorx="page"/>
          </v:line>
        </w:pict>
      </w:r>
      <w:r w:rsidR="00FE7FE2">
        <w:rPr>
          <w:color w:val="1C1C1C"/>
          <w:w w:val="105"/>
          <w:position w:val="15"/>
          <w:sz w:val="20"/>
        </w:rPr>
        <w:t>Total</w:t>
      </w:r>
      <w:r w:rsidR="00FE7FE2">
        <w:rPr>
          <w:color w:val="1C1C1C"/>
          <w:spacing w:val="-17"/>
          <w:w w:val="105"/>
          <w:position w:val="15"/>
          <w:sz w:val="20"/>
        </w:rPr>
        <w:t xml:space="preserve"> </w:t>
      </w:r>
      <w:r w:rsidR="00FE7FE2">
        <w:rPr>
          <w:color w:val="1C1C1C"/>
          <w:w w:val="105"/>
          <w:position w:val="15"/>
          <w:sz w:val="20"/>
        </w:rPr>
        <w:t>Income</w:t>
      </w:r>
      <w:r w:rsidR="00FE7FE2">
        <w:rPr>
          <w:color w:val="1C1C1C"/>
          <w:w w:val="105"/>
          <w:position w:val="15"/>
          <w:sz w:val="20"/>
        </w:rPr>
        <w:tab/>
      </w:r>
      <w:r w:rsidR="00FE7FE2">
        <w:rPr>
          <w:rFonts w:ascii="Times New Roman"/>
          <w:color w:val="1C1C1C"/>
          <w:w w:val="105"/>
          <w:sz w:val="23"/>
        </w:rPr>
        <w:t>$</w:t>
      </w:r>
      <w:r w:rsidR="00FE7FE2">
        <w:rPr>
          <w:rFonts w:ascii="Times New Roman"/>
          <w:color w:val="1C1C1C"/>
          <w:w w:val="105"/>
          <w:sz w:val="23"/>
        </w:rPr>
        <w:tab/>
      </w:r>
      <w:r w:rsidR="00FE7FE2">
        <w:rPr>
          <w:rFonts w:ascii="Times New Roman"/>
          <w:b/>
          <w:color w:val="1C1C1C"/>
          <w:w w:val="105"/>
          <w:sz w:val="20"/>
        </w:rPr>
        <w:t>2,450,251.61</w:t>
      </w:r>
    </w:p>
    <w:p w:rsidR="00DE034A" w:rsidRDefault="00FE7FE2" w:rsidP="00FE7FE2">
      <w:pPr>
        <w:pStyle w:val="BodyText"/>
        <w:spacing w:before="211"/>
        <w:ind w:left="158" w:right="6757"/>
        <w:rPr>
          <w:rFonts w:ascii="Times New Roman"/>
        </w:rPr>
      </w:pPr>
      <w:r>
        <w:rPr>
          <w:rFonts w:ascii="Times New Roman"/>
          <w:color w:val="1C1C1C"/>
          <w:w w:val="105"/>
        </w:rPr>
        <w:t xml:space="preserve">2017 </w:t>
      </w:r>
      <w:r>
        <w:rPr>
          <w:color w:val="1C1C1C"/>
          <w:w w:val="105"/>
        </w:rPr>
        <w:t xml:space="preserve">Assessed value - </w:t>
      </w:r>
      <w:r>
        <w:rPr>
          <w:rFonts w:ascii="Times New Roman"/>
          <w:color w:val="1C1C1C"/>
          <w:w w:val="105"/>
        </w:rPr>
        <w:t xml:space="preserve">$699,000,000 2018 </w:t>
      </w:r>
      <w:r>
        <w:rPr>
          <w:color w:val="1C1C1C"/>
          <w:w w:val="105"/>
        </w:rPr>
        <w:t xml:space="preserve">Assessed value - </w:t>
      </w:r>
      <w:r>
        <w:rPr>
          <w:rFonts w:ascii="Times New Roman"/>
          <w:color w:val="1C1C1C"/>
          <w:w w:val="105"/>
        </w:rPr>
        <w:t>$703,970,300</w:t>
      </w:r>
    </w:p>
    <w:p w:rsidR="00DE034A" w:rsidRDefault="00DE034A" w:rsidP="00FE7FE2">
      <w:pPr>
        <w:rPr>
          <w:rFonts w:ascii="Times New Roman"/>
        </w:rPr>
        <w:sectPr w:rsidR="00DE034A">
          <w:type w:val="continuous"/>
          <w:pgSz w:w="12240" w:h="15840"/>
          <w:pgMar w:top="280" w:right="1720" w:bottom="280" w:left="300" w:header="720" w:footer="720" w:gutter="0"/>
          <w:cols w:space="720"/>
        </w:sectPr>
      </w:pPr>
    </w:p>
    <w:p w:rsidR="00DE034A" w:rsidRDefault="00DE034A" w:rsidP="00FE7FE2">
      <w:pPr>
        <w:pStyle w:val="BodyText"/>
        <w:rPr>
          <w:rFonts w:ascii="Times New Roman"/>
          <w:sz w:val="22"/>
        </w:rPr>
      </w:pPr>
    </w:p>
    <w:p w:rsidR="00DE034A" w:rsidRDefault="00DE034A" w:rsidP="00FE7FE2">
      <w:pPr>
        <w:pStyle w:val="BodyText"/>
        <w:rPr>
          <w:rFonts w:ascii="Times New Roman"/>
          <w:sz w:val="22"/>
        </w:rPr>
      </w:pPr>
    </w:p>
    <w:p w:rsidR="00DE034A" w:rsidRDefault="00DE034A" w:rsidP="00FE7FE2">
      <w:pPr>
        <w:pStyle w:val="BodyText"/>
        <w:rPr>
          <w:rFonts w:ascii="Times New Roman"/>
          <w:sz w:val="22"/>
        </w:rPr>
      </w:pPr>
    </w:p>
    <w:p w:rsidR="00DE034A" w:rsidRDefault="00DE034A" w:rsidP="00FE7FE2">
      <w:pPr>
        <w:pStyle w:val="BodyText"/>
        <w:rPr>
          <w:rFonts w:ascii="Times New Roman"/>
          <w:sz w:val="22"/>
        </w:rPr>
      </w:pPr>
    </w:p>
    <w:p w:rsidR="00DE034A" w:rsidRDefault="00DE034A" w:rsidP="00FE7FE2">
      <w:pPr>
        <w:pStyle w:val="BodyText"/>
        <w:rPr>
          <w:rFonts w:ascii="Times New Roman"/>
          <w:sz w:val="22"/>
        </w:rPr>
      </w:pPr>
    </w:p>
    <w:p w:rsidR="00DE034A" w:rsidRDefault="00FE7FE2" w:rsidP="00FE7FE2">
      <w:pPr>
        <w:pStyle w:val="BodyText"/>
        <w:spacing w:before="156"/>
        <w:ind w:left="137"/>
      </w:pPr>
      <w:r>
        <w:rPr>
          <w:color w:val="1C1C1C"/>
          <w:spacing w:val="-1"/>
          <w:w w:val="95"/>
        </w:rPr>
        <w:t>Expense</w:t>
      </w:r>
    </w:p>
    <w:p w:rsidR="00DE034A" w:rsidRDefault="00FE7FE2" w:rsidP="00FE7FE2">
      <w:pPr>
        <w:tabs>
          <w:tab w:val="left" w:pos="4480"/>
          <w:tab w:val="left" w:pos="5075"/>
        </w:tabs>
        <w:spacing w:before="57"/>
        <w:ind w:left="148"/>
        <w:rPr>
          <w:rFonts w:ascii="Times New Roman"/>
          <w:b/>
          <w:sz w:val="20"/>
        </w:rPr>
      </w:pPr>
      <w:r>
        <w:br w:type="column"/>
      </w:r>
      <w:r>
        <w:rPr>
          <w:color w:val="1C1C1C"/>
          <w:w w:val="105"/>
          <w:sz w:val="20"/>
        </w:rPr>
        <w:lastRenderedPageBreak/>
        <w:t>Open</w:t>
      </w:r>
      <w:r>
        <w:rPr>
          <w:color w:val="1C1C1C"/>
          <w:spacing w:val="-2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Space</w:t>
      </w:r>
      <w:r>
        <w:rPr>
          <w:color w:val="1C1C1C"/>
          <w:spacing w:val="-2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Tax</w:t>
      </w:r>
      <w:r>
        <w:rPr>
          <w:color w:val="1C1C1C"/>
          <w:spacing w:val="-30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-</w:t>
      </w:r>
      <w:r>
        <w:rPr>
          <w:color w:val="1C1C1C"/>
          <w:spacing w:val="-32"/>
          <w:w w:val="105"/>
          <w:sz w:val="20"/>
        </w:rPr>
        <w:t xml:space="preserve"> </w:t>
      </w:r>
      <w:proofErr w:type="gramStart"/>
      <w:r>
        <w:rPr>
          <w:rFonts w:ascii="Times New Roman"/>
          <w:color w:val="1C1C1C"/>
          <w:w w:val="105"/>
          <w:sz w:val="20"/>
        </w:rPr>
        <w:t>301.6</w:t>
      </w:r>
      <w:r>
        <w:rPr>
          <w:rFonts w:ascii="Times New Roman"/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6"/>
          <w:sz w:val="20"/>
        </w:rPr>
        <w:t>$</w:t>
      </w:r>
      <w:r>
        <w:rPr>
          <w:rFonts w:ascii="Times New Roman"/>
          <w:color w:val="1C1C1C"/>
          <w:w w:val="105"/>
          <w:position w:val="-6"/>
          <w:sz w:val="20"/>
        </w:rPr>
        <w:tab/>
      </w:r>
      <w:r>
        <w:rPr>
          <w:rFonts w:ascii="Times New Roman"/>
          <w:b/>
          <w:color w:val="1C1C1C"/>
          <w:w w:val="105"/>
          <w:position w:val="-7"/>
          <w:sz w:val="20"/>
        </w:rPr>
        <w:t>140,600.00</w:t>
      </w:r>
      <w:proofErr w:type="gramEnd"/>
    </w:p>
    <w:p w:rsidR="00DE034A" w:rsidRDefault="00FE7FE2" w:rsidP="00FE7FE2">
      <w:pPr>
        <w:tabs>
          <w:tab w:val="left" w:pos="4480"/>
          <w:tab w:val="left" w:pos="5075"/>
        </w:tabs>
        <w:ind w:left="140"/>
        <w:rPr>
          <w:rFonts w:ascii="Times New Roman"/>
          <w:b/>
          <w:sz w:val="20"/>
        </w:rPr>
      </w:pPr>
      <w:proofErr w:type="gramStart"/>
      <w:r>
        <w:rPr>
          <w:color w:val="1C1C1C"/>
          <w:w w:val="105"/>
          <w:sz w:val="20"/>
        </w:rPr>
        <w:t>library</w:t>
      </w:r>
      <w:proofErr w:type="gramEnd"/>
      <w:r>
        <w:rPr>
          <w:color w:val="1C1C1C"/>
          <w:w w:val="105"/>
          <w:sz w:val="20"/>
        </w:rPr>
        <w:t xml:space="preserve"> Tax</w:t>
      </w:r>
      <w:r>
        <w:rPr>
          <w:color w:val="1C1C1C"/>
          <w:spacing w:val="-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-</w:t>
      </w:r>
      <w:r>
        <w:rPr>
          <w:color w:val="1C1C1C"/>
          <w:spacing w:val="-1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301.7</w:t>
      </w:r>
      <w:r>
        <w:rPr>
          <w:rFonts w:ascii="Times New Roman"/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7"/>
          <w:sz w:val="20"/>
        </w:rPr>
        <w:t>$</w:t>
      </w:r>
      <w:r>
        <w:rPr>
          <w:rFonts w:ascii="Times New Roman"/>
          <w:color w:val="1C1C1C"/>
          <w:w w:val="105"/>
          <w:position w:val="-7"/>
          <w:sz w:val="20"/>
        </w:rPr>
        <w:tab/>
      </w:r>
      <w:r>
        <w:rPr>
          <w:rFonts w:ascii="Times New Roman"/>
          <w:b/>
          <w:color w:val="1C1C1C"/>
          <w:w w:val="105"/>
          <w:position w:val="-7"/>
          <w:sz w:val="20"/>
        </w:rPr>
        <w:t>128,649.00</w:t>
      </w:r>
    </w:p>
    <w:p w:rsidR="00DE034A" w:rsidRDefault="00FE7FE2" w:rsidP="00FE7FE2">
      <w:pPr>
        <w:tabs>
          <w:tab w:val="left" w:pos="4480"/>
          <w:tab w:val="left" w:pos="5074"/>
        </w:tabs>
        <w:ind w:left="141"/>
        <w:rPr>
          <w:rFonts w:ascii="Times New Roman"/>
          <w:b/>
          <w:sz w:val="20"/>
        </w:rPr>
      </w:pPr>
      <w:r>
        <w:rPr>
          <w:color w:val="1C1C1C"/>
          <w:w w:val="110"/>
          <w:sz w:val="20"/>
        </w:rPr>
        <w:t>Fire</w:t>
      </w:r>
      <w:r>
        <w:rPr>
          <w:color w:val="1C1C1C"/>
          <w:spacing w:val="-28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Distribution</w:t>
      </w:r>
      <w:r>
        <w:rPr>
          <w:color w:val="1C1C1C"/>
          <w:spacing w:val="-23"/>
          <w:w w:val="110"/>
          <w:sz w:val="20"/>
        </w:rPr>
        <w:t xml:space="preserve"> </w:t>
      </w:r>
      <w:r>
        <w:rPr>
          <w:rFonts w:ascii="Times New Roman"/>
          <w:color w:val="1C1C1C"/>
          <w:w w:val="110"/>
          <w:sz w:val="20"/>
        </w:rPr>
        <w:t>301.10</w:t>
      </w:r>
      <w:r>
        <w:rPr>
          <w:rFonts w:ascii="Times New Roman"/>
          <w:color w:val="1C1C1C"/>
          <w:w w:val="110"/>
          <w:sz w:val="20"/>
        </w:rPr>
        <w:tab/>
      </w:r>
      <w:r>
        <w:rPr>
          <w:rFonts w:ascii="Times New Roman"/>
          <w:color w:val="1C1C1C"/>
          <w:w w:val="110"/>
          <w:position w:val="-6"/>
          <w:sz w:val="20"/>
        </w:rPr>
        <w:t>$</w:t>
      </w:r>
      <w:r>
        <w:rPr>
          <w:rFonts w:ascii="Times New Roman"/>
          <w:color w:val="1C1C1C"/>
          <w:w w:val="110"/>
          <w:position w:val="-6"/>
          <w:sz w:val="20"/>
        </w:rPr>
        <w:tab/>
      </w:r>
      <w:r>
        <w:rPr>
          <w:rFonts w:ascii="Times New Roman"/>
          <w:b/>
          <w:color w:val="1C1C1C"/>
          <w:w w:val="110"/>
          <w:position w:val="-7"/>
          <w:sz w:val="20"/>
        </w:rPr>
        <w:t>474,879.00</w:t>
      </w:r>
    </w:p>
    <w:p w:rsidR="00DE034A" w:rsidRDefault="00FE7FE2" w:rsidP="00FE7FE2">
      <w:pPr>
        <w:tabs>
          <w:tab w:val="left" w:pos="4480"/>
          <w:tab w:val="left" w:pos="5189"/>
        </w:tabs>
        <w:ind w:left="137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Emergency/</w:t>
      </w:r>
      <w:r>
        <w:rPr>
          <w:color w:val="1C1C1C"/>
          <w:spacing w:val="-40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Ambulance</w:t>
      </w:r>
      <w:r>
        <w:rPr>
          <w:color w:val="1C1C1C"/>
          <w:spacing w:val="-14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201.11</w:t>
      </w:r>
      <w:r>
        <w:rPr>
          <w:rFonts w:ascii="Times New Roman"/>
          <w:color w:val="1C1C1C"/>
          <w:w w:val="105"/>
          <w:sz w:val="20"/>
        </w:rPr>
        <w:tab/>
      </w:r>
      <w:r>
        <w:rPr>
          <w:rFonts w:ascii="Times New Roman"/>
          <w:color w:val="1C1C1C"/>
          <w:w w:val="110"/>
          <w:position w:val="-5"/>
          <w:sz w:val="20"/>
        </w:rPr>
        <w:t>$</w:t>
      </w:r>
      <w:r>
        <w:rPr>
          <w:rFonts w:ascii="Times New Roman"/>
          <w:color w:val="1C1C1C"/>
          <w:w w:val="110"/>
          <w:position w:val="-5"/>
          <w:sz w:val="20"/>
        </w:rPr>
        <w:tab/>
      </w:r>
      <w:r>
        <w:rPr>
          <w:rFonts w:ascii="Times New Roman"/>
          <w:b/>
          <w:color w:val="1C1C1C"/>
          <w:w w:val="110"/>
          <w:position w:val="-6"/>
          <w:sz w:val="20"/>
        </w:rPr>
        <w:t>52,764.33</w:t>
      </w:r>
    </w:p>
    <w:p w:rsidR="00DE034A" w:rsidRDefault="00DE034A" w:rsidP="00FE7FE2">
      <w:pPr>
        <w:pStyle w:val="BodyText"/>
        <w:spacing w:before="6"/>
        <w:rPr>
          <w:rFonts w:ascii="Times New Roman"/>
          <w:b/>
          <w:sz w:val="30"/>
        </w:rPr>
      </w:pPr>
    </w:p>
    <w:p w:rsidR="00DE034A" w:rsidRDefault="00FE7FE2" w:rsidP="00FE7FE2">
      <w:pPr>
        <w:pStyle w:val="Heading1"/>
        <w:ind w:right="331"/>
        <w:jc w:val="right"/>
      </w:pPr>
      <w:r>
        <w:rPr>
          <w:color w:val="1C1C1C"/>
          <w:w w:val="110"/>
        </w:rPr>
        <w:t>2018</w:t>
      </w:r>
    </w:p>
    <w:p w:rsidR="00DE034A" w:rsidRDefault="00DE034A" w:rsidP="00FE7FE2">
      <w:pPr>
        <w:jc w:val="right"/>
        <w:sectPr w:rsidR="00DE034A">
          <w:type w:val="continuous"/>
          <w:pgSz w:w="12240" w:h="15840"/>
          <w:pgMar w:top="280" w:right="1720" w:bottom="280" w:left="300" w:header="720" w:footer="720" w:gutter="0"/>
          <w:cols w:num="2" w:space="720" w:equalWidth="0">
            <w:col w:w="876" w:space="2870"/>
            <w:col w:w="6474"/>
          </w:cols>
        </w:sectPr>
      </w:pPr>
    </w:p>
    <w:p w:rsidR="00DE034A" w:rsidRDefault="00DE034A" w:rsidP="00FE7FE2">
      <w:pPr>
        <w:pStyle w:val="BodyText"/>
        <w:spacing w:before="1"/>
        <w:rPr>
          <w:rFonts w:ascii="Times New Roman"/>
          <w:b/>
          <w:sz w:val="9"/>
        </w:rPr>
      </w:pPr>
    </w:p>
    <w:p w:rsidR="00DE034A" w:rsidRDefault="00FE7FE2" w:rsidP="00FE7FE2">
      <w:pPr>
        <w:tabs>
          <w:tab w:val="left" w:pos="8221"/>
          <w:tab w:val="left" w:pos="8928"/>
        </w:tabs>
        <w:spacing w:before="93"/>
        <w:ind w:left="128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Governing</w:t>
      </w:r>
      <w:r>
        <w:rPr>
          <w:color w:val="1C1C1C"/>
          <w:spacing w:val="-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Administration</w:t>
      </w:r>
      <w:r>
        <w:rPr>
          <w:color w:val="1C1C1C"/>
          <w:w w:val="105"/>
          <w:sz w:val="20"/>
        </w:rPr>
        <w:tab/>
      </w:r>
      <w:r>
        <w:rPr>
          <w:rFonts w:ascii="Times New Roman"/>
          <w:i/>
          <w:color w:val="1C1C1C"/>
          <w:w w:val="105"/>
          <w:position w:val="-13"/>
          <w:sz w:val="24"/>
        </w:rPr>
        <w:t>$</w:t>
      </w:r>
      <w:r>
        <w:rPr>
          <w:rFonts w:ascii="Times New Roman"/>
          <w:i/>
          <w:color w:val="1C1C1C"/>
          <w:w w:val="105"/>
          <w:position w:val="-13"/>
          <w:sz w:val="24"/>
        </w:rPr>
        <w:tab/>
      </w:r>
      <w:r>
        <w:rPr>
          <w:rFonts w:ascii="Times New Roman"/>
          <w:b/>
          <w:color w:val="1C1C1C"/>
          <w:w w:val="105"/>
          <w:position w:val="-13"/>
          <w:sz w:val="20"/>
        </w:rPr>
        <w:t>17,200.00</w:t>
      </w:r>
    </w:p>
    <w:p w:rsidR="00DE034A" w:rsidRDefault="00FE7FE2" w:rsidP="00FE7FE2">
      <w:pPr>
        <w:tabs>
          <w:tab w:val="left" w:pos="8226"/>
          <w:tab w:val="left" w:pos="8821"/>
        </w:tabs>
        <w:ind w:left="134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Administrative</w:t>
      </w:r>
      <w:r>
        <w:rPr>
          <w:color w:val="1C1C1C"/>
          <w:spacing w:val="-20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Salaries</w:t>
      </w:r>
      <w:r>
        <w:rPr>
          <w:color w:val="1C1C1C"/>
          <w:w w:val="105"/>
          <w:sz w:val="20"/>
        </w:rPr>
        <w:tab/>
      </w:r>
      <w:r>
        <w:rPr>
          <w:rFonts w:ascii="Times New Roman"/>
          <w:color w:val="1C1C1C"/>
          <w:w w:val="105"/>
          <w:position w:val="-13"/>
          <w:sz w:val="20"/>
        </w:rPr>
        <w:t>$</w:t>
      </w:r>
      <w:r>
        <w:rPr>
          <w:rFonts w:ascii="Times New Roman"/>
          <w:color w:val="1C1C1C"/>
          <w:w w:val="105"/>
          <w:position w:val="-13"/>
          <w:sz w:val="20"/>
        </w:rPr>
        <w:tab/>
      </w:r>
      <w:r>
        <w:rPr>
          <w:rFonts w:ascii="Times New Roman"/>
          <w:b/>
          <w:color w:val="1C1C1C"/>
          <w:w w:val="105"/>
          <w:position w:val="-13"/>
          <w:sz w:val="20"/>
        </w:rPr>
        <w:t>121,500.00</w:t>
      </w:r>
    </w:p>
    <w:p w:rsidR="00DE034A" w:rsidRDefault="00FE7FE2" w:rsidP="00FE7FE2">
      <w:pPr>
        <w:pStyle w:val="BodyText"/>
        <w:tabs>
          <w:tab w:val="left" w:pos="8226"/>
          <w:tab w:val="left" w:pos="8929"/>
        </w:tabs>
        <w:ind w:left="128"/>
        <w:rPr>
          <w:rFonts w:ascii="Times New Roman"/>
        </w:rPr>
      </w:pPr>
      <w:r>
        <w:rPr>
          <w:color w:val="1C1C1C"/>
        </w:rPr>
        <w:t>Professional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Fees</w:t>
      </w:r>
      <w:r>
        <w:rPr>
          <w:color w:val="1C1C1C"/>
        </w:rPr>
        <w:tab/>
      </w:r>
      <w:r>
        <w:rPr>
          <w:rFonts w:ascii="Times New Roman"/>
          <w:color w:val="1C1C1C"/>
          <w:position w:val="-13"/>
        </w:rPr>
        <w:t>$</w:t>
      </w:r>
      <w:r>
        <w:rPr>
          <w:rFonts w:ascii="Times New Roman"/>
          <w:color w:val="1C1C1C"/>
          <w:position w:val="-13"/>
        </w:rPr>
        <w:tab/>
      </w:r>
      <w:r>
        <w:rPr>
          <w:rFonts w:ascii="Times New Roman"/>
          <w:color w:val="1C1C1C"/>
          <w:position w:val="-14"/>
        </w:rPr>
        <w:t>71,500.00</w:t>
      </w:r>
    </w:p>
    <w:p w:rsidR="00DE034A" w:rsidRDefault="00FE7FE2" w:rsidP="00FE7FE2">
      <w:pPr>
        <w:tabs>
          <w:tab w:val="left" w:pos="8221"/>
          <w:tab w:val="left" w:pos="8936"/>
        </w:tabs>
        <w:ind w:left="124"/>
        <w:rPr>
          <w:rFonts w:ascii="Times New Roman"/>
          <w:b/>
          <w:sz w:val="20"/>
        </w:rPr>
      </w:pPr>
      <w:r>
        <w:rPr>
          <w:color w:val="1C1C1C"/>
          <w:w w:val="105"/>
          <w:sz w:val="20"/>
        </w:rPr>
        <w:t>Other</w:t>
      </w:r>
      <w:r>
        <w:rPr>
          <w:color w:val="1C1C1C"/>
          <w:spacing w:val="-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general</w:t>
      </w:r>
      <w:r>
        <w:rPr>
          <w:color w:val="1C1C1C"/>
          <w:spacing w:val="-1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administration</w:t>
      </w:r>
      <w:r>
        <w:rPr>
          <w:color w:val="1C1C1C"/>
          <w:w w:val="105"/>
          <w:sz w:val="20"/>
        </w:rPr>
        <w:tab/>
      </w:r>
      <w:r>
        <w:rPr>
          <w:rFonts w:ascii="Times New Roman"/>
          <w:i/>
          <w:color w:val="1C1C1C"/>
          <w:w w:val="105"/>
          <w:position w:val="-12"/>
          <w:sz w:val="24"/>
        </w:rPr>
        <w:t>$</w:t>
      </w:r>
      <w:r>
        <w:rPr>
          <w:rFonts w:ascii="Times New Roman"/>
          <w:i/>
          <w:color w:val="1C1C1C"/>
          <w:w w:val="105"/>
          <w:position w:val="-12"/>
          <w:sz w:val="24"/>
        </w:rPr>
        <w:tab/>
      </w:r>
      <w:r>
        <w:rPr>
          <w:rFonts w:ascii="Times New Roman"/>
          <w:b/>
          <w:color w:val="1C1C1C"/>
          <w:w w:val="105"/>
          <w:position w:val="-13"/>
          <w:sz w:val="20"/>
        </w:rPr>
        <w:t>21,150.00</w:t>
      </w:r>
    </w:p>
    <w:p w:rsidR="00DE034A" w:rsidRDefault="00FE7FE2" w:rsidP="00FE7FE2">
      <w:pPr>
        <w:pStyle w:val="BodyText"/>
        <w:tabs>
          <w:tab w:val="left" w:pos="8226"/>
          <w:tab w:val="left" w:pos="8923"/>
        </w:tabs>
        <w:ind w:left="124"/>
        <w:rPr>
          <w:rFonts w:ascii="Times New Roman"/>
        </w:rPr>
      </w:pPr>
      <w:r>
        <w:rPr>
          <w:color w:val="1C1C1C"/>
        </w:rPr>
        <w:t>Computer/IT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Expenses</w:t>
      </w:r>
      <w:r>
        <w:rPr>
          <w:color w:val="1C1C1C"/>
        </w:rPr>
        <w:tab/>
      </w:r>
      <w:r>
        <w:rPr>
          <w:rFonts w:ascii="Times New Roman"/>
          <w:color w:val="1C1C1C"/>
          <w:position w:val="-13"/>
        </w:rPr>
        <w:t>$</w:t>
      </w:r>
      <w:r>
        <w:rPr>
          <w:rFonts w:ascii="Times New Roman"/>
          <w:color w:val="1C1C1C"/>
          <w:position w:val="-13"/>
        </w:rPr>
        <w:tab/>
      </w:r>
      <w:r>
        <w:rPr>
          <w:rFonts w:ascii="Times New Roman"/>
          <w:color w:val="1C1C1C"/>
          <w:position w:val="-14"/>
        </w:rPr>
        <w:t>10,000.00</w:t>
      </w:r>
    </w:p>
    <w:p w:rsidR="00DE034A" w:rsidRDefault="00FE7FE2" w:rsidP="00FE7FE2">
      <w:pPr>
        <w:pStyle w:val="BodyText"/>
        <w:tabs>
          <w:tab w:val="left" w:pos="8226"/>
          <w:tab w:val="left" w:pos="8825"/>
        </w:tabs>
        <w:ind w:left="123"/>
        <w:rPr>
          <w:rFonts w:ascii="Times New Roman"/>
        </w:rPr>
      </w:pPr>
      <w:r>
        <w:rPr>
          <w:color w:val="1C1C1C"/>
          <w:w w:val="105"/>
        </w:rPr>
        <w:lastRenderedPageBreak/>
        <w:t>Engineering/Planning</w:t>
      </w:r>
      <w:r>
        <w:rPr>
          <w:color w:val="1C1C1C"/>
          <w:w w:val="105"/>
        </w:rPr>
        <w:tab/>
      </w:r>
      <w:r>
        <w:rPr>
          <w:rFonts w:ascii="Times New Roman"/>
          <w:color w:val="1C1C1C"/>
          <w:w w:val="105"/>
          <w:position w:val="-13"/>
        </w:rPr>
        <w:t>$</w:t>
      </w:r>
      <w:r>
        <w:rPr>
          <w:rFonts w:ascii="Times New Roman"/>
          <w:color w:val="1C1C1C"/>
          <w:w w:val="105"/>
          <w:position w:val="-13"/>
        </w:rPr>
        <w:tab/>
        <w:t>265,000.00</w:t>
      </w:r>
    </w:p>
    <w:p w:rsidR="00DE034A" w:rsidRDefault="00FE7FE2" w:rsidP="00FE7FE2">
      <w:pPr>
        <w:pStyle w:val="BodyText"/>
        <w:tabs>
          <w:tab w:val="left" w:pos="8226"/>
          <w:tab w:val="left" w:pos="8929"/>
        </w:tabs>
        <w:ind w:left="119"/>
        <w:rPr>
          <w:rFonts w:ascii="Times New Roman"/>
        </w:rPr>
      </w:pPr>
      <w:r>
        <w:rPr>
          <w:color w:val="1C1C1C"/>
          <w:w w:val="105"/>
        </w:rPr>
        <w:t>Building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Inspection</w:t>
      </w:r>
      <w:r>
        <w:rPr>
          <w:color w:val="1C1C1C"/>
          <w:w w:val="105"/>
        </w:rPr>
        <w:tab/>
      </w:r>
      <w:r>
        <w:rPr>
          <w:rFonts w:ascii="Times New Roman"/>
          <w:color w:val="1C1C1C"/>
          <w:w w:val="105"/>
          <w:position w:val="-13"/>
        </w:rPr>
        <w:t>$</w:t>
      </w:r>
      <w:r>
        <w:rPr>
          <w:rFonts w:ascii="Times New Roman"/>
          <w:color w:val="1C1C1C"/>
          <w:w w:val="105"/>
          <w:position w:val="-13"/>
        </w:rPr>
        <w:tab/>
      </w:r>
      <w:r>
        <w:rPr>
          <w:rFonts w:ascii="Times New Roman"/>
          <w:color w:val="1C1C1C"/>
          <w:w w:val="105"/>
          <w:position w:val="-14"/>
        </w:rPr>
        <w:t>85,000.00</w:t>
      </w:r>
    </w:p>
    <w:p w:rsidR="00DE034A" w:rsidRDefault="00FE7FE2" w:rsidP="00FE7FE2">
      <w:pPr>
        <w:pStyle w:val="BodyText"/>
        <w:tabs>
          <w:tab w:val="left" w:pos="8221"/>
          <w:tab w:val="left" w:pos="8932"/>
        </w:tabs>
        <w:ind w:left="523"/>
        <w:rPr>
          <w:rFonts w:ascii="Times New Roman"/>
        </w:rPr>
      </w:pPr>
      <w:proofErr w:type="gramStart"/>
      <w:r>
        <w:rPr>
          <w:color w:val="1C1C1C"/>
          <w:w w:val="110"/>
        </w:rPr>
        <w:t>ling</w:t>
      </w:r>
      <w:proofErr w:type="gramEnd"/>
      <w:r>
        <w:rPr>
          <w:color w:val="1C1C1C"/>
          <w:spacing w:val="-29"/>
          <w:w w:val="110"/>
        </w:rPr>
        <w:t xml:space="preserve"> </w:t>
      </w:r>
      <w:r>
        <w:rPr>
          <w:color w:val="1C1C1C"/>
          <w:w w:val="110"/>
        </w:rPr>
        <w:t>Utilities</w:t>
      </w:r>
      <w:r>
        <w:rPr>
          <w:color w:val="1C1C1C"/>
          <w:w w:val="110"/>
        </w:rPr>
        <w:tab/>
      </w:r>
      <w:r>
        <w:rPr>
          <w:rFonts w:ascii="Times New Roman"/>
          <w:i/>
          <w:color w:val="1C1C1C"/>
          <w:w w:val="110"/>
          <w:position w:val="-13"/>
          <w:sz w:val="24"/>
        </w:rPr>
        <w:t>$</w:t>
      </w:r>
      <w:r>
        <w:rPr>
          <w:rFonts w:ascii="Times New Roman"/>
          <w:i/>
          <w:color w:val="1C1C1C"/>
          <w:w w:val="110"/>
          <w:position w:val="-13"/>
          <w:sz w:val="24"/>
        </w:rPr>
        <w:tab/>
      </w:r>
      <w:r>
        <w:rPr>
          <w:rFonts w:ascii="Times New Roman"/>
          <w:color w:val="1C1C1C"/>
          <w:w w:val="110"/>
          <w:position w:val="-14"/>
        </w:rPr>
        <w:t>21,650.00</w:t>
      </w:r>
    </w:p>
    <w:p w:rsidR="00DE034A" w:rsidRDefault="00FE7FE2" w:rsidP="00FE7FE2">
      <w:pPr>
        <w:pStyle w:val="BodyText"/>
        <w:tabs>
          <w:tab w:val="left" w:pos="8226"/>
          <w:tab w:val="left" w:pos="8811"/>
        </w:tabs>
        <w:ind w:left="115"/>
        <w:rPr>
          <w:rFonts w:ascii="Times New Roman"/>
        </w:rPr>
      </w:pPr>
      <w:r>
        <w:rPr>
          <w:color w:val="1C1C1C"/>
          <w:w w:val="105"/>
        </w:rPr>
        <w:t>Building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Maintenance/Repair</w:t>
      </w:r>
      <w:r>
        <w:rPr>
          <w:color w:val="1C1C1C"/>
          <w:w w:val="105"/>
        </w:rPr>
        <w:tab/>
      </w:r>
      <w:r>
        <w:rPr>
          <w:rFonts w:ascii="Times New Roman"/>
          <w:color w:val="1C1C1C"/>
          <w:w w:val="105"/>
          <w:position w:val="-12"/>
        </w:rPr>
        <w:t>$</w:t>
      </w:r>
      <w:r>
        <w:rPr>
          <w:rFonts w:ascii="Times New Roman"/>
          <w:color w:val="1C1C1C"/>
          <w:w w:val="105"/>
          <w:position w:val="-12"/>
        </w:rPr>
        <w:tab/>
      </w:r>
      <w:r>
        <w:rPr>
          <w:rFonts w:ascii="Times New Roman"/>
          <w:color w:val="1C1C1C"/>
          <w:w w:val="105"/>
          <w:position w:val="-13"/>
        </w:rPr>
        <w:t>152,000.00</w:t>
      </w:r>
    </w:p>
    <w:p w:rsidR="00DE034A" w:rsidRDefault="00DE034A" w:rsidP="00FE7FE2">
      <w:pPr>
        <w:rPr>
          <w:rFonts w:ascii="Times New Roman"/>
        </w:rPr>
        <w:sectPr w:rsidR="00DE034A">
          <w:type w:val="continuous"/>
          <w:pgSz w:w="12240" w:h="15840"/>
          <w:pgMar w:top="280" w:right="1720" w:bottom="280" w:left="300" w:header="720" w:footer="720" w:gutter="0"/>
          <w:cols w:space="720"/>
        </w:sectPr>
      </w:pPr>
    </w:p>
    <w:p w:rsidR="00DE034A" w:rsidRDefault="00DE034A" w:rsidP="00FE7FE2">
      <w:pPr>
        <w:pStyle w:val="BodyText"/>
        <w:rPr>
          <w:rFonts w:ascii="Times New Roman"/>
        </w:rPr>
      </w:pPr>
    </w:p>
    <w:p w:rsidR="00DE034A" w:rsidRDefault="00DE034A" w:rsidP="00FE7FE2">
      <w:pPr>
        <w:pStyle w:val="BodyText"/>
        <w:spacing w:before="7"/>
        <w:rPr>
          <w:rFonts w:ascii="Times New Roman"/>
          <w:sz w:val="19"/>
        </w:rPr>
      </w:pPr>
    </w:p>
    <w:p w:rsidR="00DE034A" w:rsidRDefault="00DE034A" w:rsidP="00FE7FE2">
      <w:pPr>
        <w:pStyle w:val="BodyText"/>
        <w:spacing w:before="94"/>
        <w:ind w:left="199" w:right="8696" w:firstLine="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7pt;margin-top:-22.35pt;width:272.1pt;height:436.6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19"/>
                    <w:gridCol w:w="2222"/>
                  </w:tblGrid>
                  <w:tr w:rsidR="00DE034A">
                    <w:trPr>
                      <w:trHeight w:val="240"/>
                    </w:trPr>
                    <w:tc>
                      <w:tcPr>
                        <w:tcW w:w="3219" w:type="dxa"/>
                      </w:tcPr>
                      <w:p w:rsidR="00DE034A" w:rsidRDefault="00FE7FE2">
                        <w:pPr>
                          <w:pStyle w:val="TableParagraph"/>
                          <w:spacing w:line="223" w:lineRule="exact"/>
                          <w:ind w:left="61" w:right="5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2018 General Fund</w:t>
                        </w:r>
                      </w:p>
                    </w:tc>
                    <w:tc>
                      <w:tcPr>
                        <w:tcW w:w="2222" w:type="dxa"/>
                        <w:vMerge w:val="restart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034A">
                    <w:trPr>
                      <w:trHeight w:val="320"/>
                    </w:trPr>
                    <w:tc>
                      <w:tcPr>
                        <w:tcW w:w="3219" w:type="dxa"/>
                      </w:tcPr>
                      <w:p w:rsidR="00DE034A" w:rsidRDefault="00FE7FE2">
                        <w:pPr>
                          <w:pStyle w:val="TableParagraph"/>
                          <w:spacing w:before="25"/>
                          <w:ind w:left="61" w:right="5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Draft Budget as of 12/1/2017</w:t>
                        </w:r>
                      </w:p>
                    </w:tc>
                    <w:tc>
                      <w:tcPr>
                        <w:tcW w:w="2222" w:type="dxa"/>
                        <w:vMerge/>
                        <w:tcBorders>
                          <w:top w:val="nil"/>
                        </w:tcBorders>
                      </w:tcPr>
                      <w:p w:rsidR="00DE034A" w:rsidRDefault="00DE03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034A">
                    <w:trPr>
                      <w:trHeight w:val="34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693"/>
                          </w:tabs>
                          <w:spacing w:before="71" w:line="268" w:lineRule="exact"/>
                          <w:ind w:right="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color w:val="1F1F1F"/>
                            <w:spacing w:val="-1"/>
                            <w:sz w:val="20"/>
                          </w:rPr>
                          <w:t>13,500.00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598"/>
                          </w:tabs>
                          <w:spacing w:before="5" w:line="262" w:lineRule="exact"/>
                          <w:ind w:right="57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"/>
                            <w:sz w:val="21"/>
                          </w:rPr>
                          <w:t>226,454.84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01"/>
                          </w:tabs>
                          <w:spacing w:before="5" w:line="262" w:lineRule="exact"/>
                          <w:ind w:right="70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2,000</w:t>
                        </w:r>
                        <w:r>
                          <w:rPr>
                            <w:rFonts w:ascii="Times New Roman"/>
                            <w:b/>
                            <w:color w:val="424242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01"/>
                          </w:tabs>
                          <w:spacing w:before="5" w:line="262" w:lineRule="exact"/>
                          <w:ind w:right="56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16,000.00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14"/>
                          </w:tabs>
                          <w:spacing w:before="5" w:line="262" w:lineRule="exact"/>
                          <w:ind w:right="4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20"/>
                          </w:rPr>
                          <w:t>4,500.00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00"/>
                          </w:tabs>
                          <w:spacing w:before="5" w:line="262" w:lineRule="exact"/>
                          <w:ind w:right="56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"/>
                            <w:sz w:val="21"/>
                          </w:rPr>
                          <w:t>45,000.00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03"/>
                          </w:tabs>
                          <w:spacing w:before="5" w:line="262" w:lineRule="exact"/>
                          <w:ind w:right="54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81,000.00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22"/>
                          </w:tabs>
                          <w:spacing w:line="269" w:lineRule="exact"/>
                          <w:ind w:right="51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2,800.00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18"/>
                          </w:tabs>
                          <w:spacing w:line="270" w:lineRule="exact"/>
                          <w:ind w:right="48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1,000.00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598"/>
                          </w:tabs>
                          <w:spacing w:before="6" w:line="262" w:lineRule="exact"/>
                          <w:ind w:right="52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292,943.04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00"/>
                          </w:tabs>
                          <w:spacing w:line="271" w:lineRule="exact"/>
                          <w:ind w:right="53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45,000.00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01"/>
                          </w:tabs>
                          <w:spacing w:before="6" w:line="262" w:lineRule="exact"/>
                          <w:ind w:right="52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19,040.00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18"/>
                          </w:tabs>
                          <w:spacing w:line="269" w:lineRule="exact"/>
                          <w:ind w:right="48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z w:val="21"/>
                          </w:rPr>
                          <w:t>1,500.00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1"/>
                          </w:tabs>
                          <w:spacing w:line="272" w:lineRule="exact"/>
                          <w:ind w:right="54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37,500.00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27"/>
                          </w:tabs>
                          <w:spacing w:before="8" w:line="264" w:lineRule="exact"/>
                          <w:ind w:right="53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"/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27"/>
                          </w:tabs>
                          <w:spacing w:before="3" w:line="260" w:lineRule="exact"/>
                          <w:ind w:right="53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"/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824"/>
                          </w:tabs>
                          <w:spacing w:line="272" w:lineRule="exact"/>
                          <w:ind w:right="50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2"/>
                          </w:tabs>
                          <w:spacing w:before="3" w:line="264" w:lineRule="exact"/>
                          <w:ind w:right="60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15,000.00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994"/>
                          </w:tabs>
                          <w:spacing w:before="8" w:line="262" w:lineRule="exact"/>
                          <w:ind w:right="52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600.00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5"/>
                          </w:tabs>
                          <w:spacing w:before="1" w:line="264" w:lineRule="exact"/>
                          <w:ind w:right="58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"/>
                            <w:w w:val="105"/>
                            <w:sz w:val="21"/>
                          </w:rPr>
                          <w:t>91,750.00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4"/>
                          </w:tabs>
                          <w:spacing w:before="3" w:line="264" w:lineRule="exact"/>
                          <w:ind w:right="59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68,822.00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4"/>
                          </w:tabs>
                          <w:spacing w:before="3" w:line="264" w:lineRule="exact"/>
                          <w:ind w:right="58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74,421.00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595"/>
                          </w:tabs>
                          <w:spacing w:before="3" w:line="260" w:lineRule="exact"/>
                          <w:ind w:right="56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130,907.00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2"/>
                          </w:tabs>
                          <w:spacing w:before="3" w:line="274" w:lineRule="exact"/>
                          <w:ind w:right="64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60,763.78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595"/>
                          </w:tabs>
                          <w:spacing w:before="9" w:line="257" w:lineRule="exact"/>
                          <w:ind w:right="66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175,000.00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714"/>
                          </w:tabs>
                          <w:spacing w:before="6" w:line="260" w:lineRule="exact"/>
                          <w:ind w:right="66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"/>
                            <w:w w:val="105"/>
                            <w:sz w:val="21"/>
                          </w:rPr>
                          <w:t>51,999.95</w:t>
                        </w:r>
                      </w:p>
                    </w:tc>
                  </w:tr>
                  <w:tr w:rsidR="00DE034A">
                    <w:trPr>
                      <w:trHeight w:val="28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602"/>
                          </w:tabs>
                          <w:spacing w:before="4" w:line="267" w:lineRule="exact"/>
                          <w:ind w:right="62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202,750.00</w:t>
                        </w:r>
                      </w:p>
                    </w:tc>
                  </w:tr>
                  <w:tr w:rsidR="00DE034A">
                    <w:trPr>
                      <w:trHeight w:val="260"/>
                    </w:trPr>
                    <w:tc>
                      <w:tcPr>
                        <w:tcW w:w="3219" w:type="dxa"/>
                      </w:tcPr>
                      <w:p w:rsidR="00DE034A" w:rsidRDefault="00DE034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DE034A" w:rsidRDefault="00FE7FE2">
                        <w:pPr>
                          <w:pStyle w:val="TableParagraph"/>
                          <w:tabs>
                            <w:tab w:val="left" w:pos="436"/>
                          </w:tabs>
                          <w:spacing w:before="10" w:line="240" w:lineRule="exact"/>
                          <w:ind w:right="63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sz w:val="23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21"/>
                          </w:rPr>
                          <w:t>2,450,251.61</w:t>
                        </w:r>
                      </w:p>
                    </w:tc>
                  </w:tr>
                </w:tbl>
                <w:p w:rsidR="00DE034A" w:rsidRDefault="00DE034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7FE2">
        <w:rPr>
          <w:color w:val="1F1F1F"/>
        </w:rPr>
        <w:t>Property Taxes Police Payroll</w:t>
      </w:r>
    </w:p>
    <w:p w:rsidR="00DE034A" w:rsidRDefault="00FE7FE2" w:rsidP="00FE7FE2">
      <w:pPr>
        <w:pStyle w:val="BodyText"/>
        <w:tabs>
          <w:tab w:val="left" w:pos="788"/>
        </w:tabs>
        <w:ind w:left="215"/>
      </w:pPr>
      <w:proofErr w:type="gramStart"/>
      <w:r>
        <w:rPr>
          <w:rFonts w:ascii="Times New Roman"/>
          <w:color w:val="1F1F1F"/>
          <w:position w:val="6"/>
          <w:sz w:val="19"/>
        </w:rPr>
        <w:t>p</w:t>
      </w:r>
      <w:proofErr w:type="gramEnd"/>
      <w:r>
        <w:rPr>
          <w:rFonts w:ascii="Times New Roman"/>
          <w:color w:val="1F1F1F"/>
          <w:position w:val="6"/>
          <w:sz w:val="19"/>
        </w:rPr>
        <w:tab/>
      </w:r>
      <w:r>
        <w:rPr>
          <w:color w:val="1F1F1F"/>
        </w:rPr>
        <w:t>Operations</w:t>
      </w:r>
    </w:p>
    <w:p w:rsidR="00DE034A" w:rsidRDefault="00DE034A" w:rsidP="00FE7FE2">
      <w:pPr>
        <w:pStyle w:val="BodyText"/>
        <w:tabs>
          <w:tab w:val="left" w:pos="553"/>
        </w:tabs>
        <w:spacing w:before="52"/>
        <w:ind w:left="179" w:right="8596" w:firstLine="23"/>
      </w:pPr>
      <w:r>
        <w:pict>
          <v:shape id="_x0000_s1026" type="#_x0000_t202" style="position:absolute;left:0;text-align:left;margin-left:27.2pt;margin-top:31.3pt;width:40.45pt;height:11.2pt;z-index:1048;mso-wrap-distance-left:0;mso-wrap-distance-right:0;mso-position-horizontal-relative:page" filled="f" stroked="f">
            <v:textbox inset="0,0,0,0">
              <w:txbxContent>
                <w:p w:rsidR="00DE034A" w:rsidRDefault="00FE7FE2">
                  <w:pPr>
                    <w:pStyle w:val="BodyText"/>
                    <w:spacing w:line="223" w:lineRule="exact"/>
                  </w:pPr>
                  <w:r>
                    <w:rPr>
                      <w:color w:val="1F1F1F"/>
                    </w:rPr>
                    <w:t>Hydrants</w:t>
                  </w:r>
                </w:p>
              </w:txbxContent>
            </v:textbox>
            <w10:wrap type="topAndBottom" anchorx="page"/>
          </v:shape>
        </w:pict>
      </w:r>
      <w:r w:rsidR="00FE7FE2">
        <w:rPr>
          <w:color w:val="1F1F1F"/>
          <w:position w:val="2"/>
          <w:sz w:val="19"/>
        </w:rPr>
        <w:t>f-</w:t>
      </w:r>
      <w:r w:rsidR="00FE7FE2">
        <w:rPr>
          <w:color w:val="1F1F1F"/>
          <w:position w:val="2"/>
          <w:sz w:val="19"/>
        </w:rPr>
        <w:tab/>
      </w:r>
      <w:r w:rsidR="00FE7FE2">
        <w:rPr>
          <w:color w:val="1F1F1F"/>
        </w:rPr>
        <w:t>-e</w:t>
      </w:r>
      <w:r w:rsidR="00FE7FE2">
        <w:rPr>
          <w:color w:val="1F1F1F"/>
          <w:spacing w:val="-39"/>
        </w:rPr>
        <w:t xml:space="preserve"> </w:t>
      </w:r>
      <w:r w:rsidR="00FE7FE2">
        <w:rPr>
          <w:color w:val="1F1F1F"/>
        </w:rPr>
        <w:t>Office</w:t>
      </w:r>
      <w:r w:rsidR="00FE7FE2">
        <w:rPr>
          <w:color w:val="1F1F1F"/>
          <w:spacing w:val="-36"/>
        </w:rPr>
        <w:t xml:space="preserve"> </w:t>
      </w:r>
      <w:r w:rsidR="00FE7FE2">
        <w:rPr>
          <w:color w:val="1F1F1F"/>
        </w:rPr>
        <w:t>Expenses</w:t>
      </w:r>
      <w:r w:rsidR="00FE7FE2">
        <w:rPr>
          <w:color w:val="1F1F1F"/>
          <w:spacing w:val="-1"/>
          <w:w w:val="93"/>
        </w:rPr>
        <w:t xml:space="preserve"> </w:t>
      </w:r>
      <w:r w:rsidR="00FE7FE2">
        <w:rPr>
          <w:color w:val="1F1F1F"/>
          <w:w w:val="95"/>
        </w:rPr>
        <w:t>Police</w:t>
      </w:r>
      <w:r w:rsidR="00FE7FE2">
        <w:rPr>
          <w:color w:val="1F1F1F"/>
          <w:spacing w:val="25"/>
          <w:w w:val="95"/>
        </w:rPr>
        <w:t xml:space="preserve"> </w:t>
      </w:r>
      <w:r w:rsidR="00FE7FE2">
        <w:rPr>
          <w:color w:val="1F1F1F"/>
          <w:w w:val="95"/>
        </w:rPr>
        <w:t>Vehicles</w:t>
      </w:r>
    </w:p>
    <w:p w:rsidR="00DE034A" w:rsidRDefault="00FE7FE2" w:rsidP="00FE7FE2">
      <w:pPr>
        <w:pStyle w:val="BodyText"/>
        <w:spacing w:before="52"/>
        <w:ind w:left="179"/>
      </w:pPr>
      <w:r>
        <w:rPr>
          <w:color w:val="1F1F1F"/>
          <w:w w:val="95"/>
        </w:rPr>
        <w:t>Hearing Expenses</w:t>
      </w:r>
    </w:p>
    <w:p w:rsidR="00DE034A" w:rsidRDefault="00FE7FE2" w:rsidP="00FE7FE2">
      <w:pPr>
        <w:spacing w:before="44"/>
        <w:ind w:left="167"/>
        <w:rPr>
          <w:rFonts w:ascii="Courier New"/>
          <w:b/>
          <w:sz w:val="23"/>
        </w:rPr>
      </w:pPr>
      <w:r>
        <w:rPr>
          <w:rFonts w:ascii="Courier New"/>
          <w:b/>
          <w:color w:val="1F1F1F"/>
          <w:w w:val="95"/>
          <w:sz w:val="23"/>
        </w:rPr>
        <w:t>SPCA</w:t>
      </w:r>
    </w:p>
    <w:p w:rsidR="00DE034A" w:rsidRDefault="00FE7FE2" w:rsidP="00FE7FE2">
      <w:pPr>
        <w:pStyle w:val="BodyText"/>
        <w:spacing w:before="4"/>
        <w:ind w:left="161" w:right="8060" w:firstLine="13"/>
      </w:pPr>
      <w:r>
        <w:rPr>
          <w:color w:val="1F1F1F"/>
        </w:rPr>
        <w:t xml:space="preserve">Hazardous Waste Collection </w:t>
      </w:r>
      <w:proofErr w:type="gramStart"/>
      <w:r>
        <w:rPr>
          <w:color w:val="1F1F1F"/>
        </w:rPr>
        <w:t>Public  Works</w:t>
      </w:r>
      <w:proofErr w:type="gramEnd"/>
      <w:r>
        <w:rPr>
          <w:color w:val="1F1F1F"/>
        </w:rPr>
        <w:t xml:space="preserve">  Payroll </w:t>
      </w:r>
      <w:r>
        <w:rPr>
          <w:color w:val="1F1F1F"/>
          <w:w w:val="95"/>
        </w:rPr>
        <w:t>Garage Vehicles</w:t>
      </w:r>
    </w:p>
    <w:p w:rsidR="00DE034A" w:rsidRDefault="00FE7FE2" w:rsidP="00FE7FE2">
      <w:pPr>
        <w:pStyle w:val="BodyText"/>
        <w:spacing w:before="62"/>
        <w:ind w:left="161"/>
      </w:pPr>
      <w:r>
        <w:rPr>
          <w:color w:val="1F1F1F"/>
        </w:rPr>
        <w:t>Garage Operations</w:t>
      </w:r>
    </w:p>
    <w:p w:rsidR="00DE034A" w:rsidRDefault="00FE7FE2" w:rsidP="00FE7FE2">
      <w:pPr>
        <w:pStyle w:val="BodyText"/>
        <w:spacing w:before="17"/>
        <w:ind w:left="153" w:right="8060" w:firstLine="8"/>
      </w:pPr>
      <w:r>
        <w:rPr>
          <w:color w:val="1F1F1F"/>
        </w:rPr>
        <w:t xml:space="preserve">Vegetation Management </w:t>
      </w:r>
      <w:r>
        <w:rPr>
          <w:color w:val="1F1F1F"/>
          <w:w w:val="105"/>
        </w:rPr>
        <w:t>Traffic Control</w:t>
      </w:r>
    </w:p>
    <w:p w:rsidR="00DE034A" w:rsidRDefault="00FE7FE2" w:rsidP="00FE7FE2">
      <w:pPr>
        <w:pStyle w:val="BodyText"/>
        <w:spacing w:before="2"/>
        <w:ind w:left="139" w:right="8408" w:firstLine="10"/>
      </w:pPr>
      <w:r>
        <w:rPr>
          <w:color w:val="1F1F1F"/>
        </w:rPr>
        <w:t>Ice/Snow Removal Unionville Street Lights</w:t>
      </w:r>
    </w:p>
    <w:p w:rsidR="00DE034A" w:rsidRDefault="00FE7FE2" w:rsidP="00FE7FE2">
      <w:pPr>
        <w:pStyle w:val="BodyText"/>
        <w:spacing w:before="12"/>
        <w:ind w:left="139" w:right="8408"/>
      </w:pPr>
      <w:r>
        <w:rPr>
          <w:color w:val="1F1F1F"/>
        </w:rPr>
        <w:t>Storm sewers and drains Curb repair</w:t>
      </w:r>
    </w:p>
    <w:p w:rsidR="00DE034A" w:rsidRDefault="00FE7FE2" w:rsidP="00FE7FE2">
      <w:pPr>
        <w:pStyle w:val="BodyText"/>
        <w:spacing w:before="12"/>
        <w:ind w:left="128" w:right="8696" w:firstLine="6"/>
      </w:pPr>
      <w:r>
        <w:rPr>
          <w:color w:val="1F1F1F"/>
        </w:rPr>
        <w:t>Tools and Machinery Roads</w:t>
      </w:r>
    </w:p>
    <w:p w:rsidR="00DE034A" w:rsidRDefault="00FE7FE2" w:rsidP="00FE7FE2">
      <w:pPr>
        <w:pStyle w:val="BodyText"/>
        <w:spacing w:before="71"/>
        <w:ind w:left="129"/>
      </w:pPr>
      <w:r>
        <w:rPr>
          <w:color w:val="1F1F1F"/>
        </w:rPr>
        <w:t>Commercial Insurance</w:t>
      </w:r>
    </w:p>
    <w:p w:rsidR="00DE034A" w:rsidRDefault="00FE7FE2" w:rsidP="00FE7FE2">
      <w:pPr>
        <w:pStyle w:val="BodyText"/>
        <w:spacing w:before="12"/>
        <w:ind w:left="118" w:right="8116" w:firstLine="9"/>
      </w:pPr>
      <w:r>
        <w:rPr>
          <w:color w:val="1F1F1F"/>
        </w:rPr>
        <w:t>Workmen's Comp Insurance Health Insurance</w:t>
      </w:r>
    </w:p>
    <w:p w:rsidR="00DE034A" w:rsidRDefault="00FE7FE2" w:rsidP="00FE7FE2">
      <w:pPr>
        <w:tabs>
          <w:tab w:val="left" w:pos="513"/>
        </w:tabs>
        <w:ind w:left="121"/>
        <w:rPr>
          <w:sz w:val="20"/>
        </w:rPr>
      </w:pPr>
      <w:proofErr w:type="gramStart"/>
      <w:r>
        <w:rPr>
          <w:i/>
          <w:color w:val="1F1F1F"/>
          <w:position w:val="1"/>
          <w:sz w:val="25"/>
        </w:rPr>
        <w:t>r</w:t>
      </w:r>
      <w:proofErr w:type="gramEnd"/>
      <w:r>
        <w:rPr>
          <w:i/>
          <w:color w:val="1F1F1F"/>
          <w:position w:val="1"/>
          <w:sz w:val="25"/>
        </w:rPr>
        <w:tab/>
      </w:r>
      <w:r>
        <w:rPr>
          <w:color w:val="1F1F1F"/>
          <w:sz w:val="20"/>
        </w:rPr>
        <w:t>·</w:t>
      </w:r>
      <w:proofErr w:type="spellStart"/>
      <w:r>
        <w:rPr>
          <w:color w:val="1F1F1F"/>
          <w:sz w:val="20"/>
        </w:rPr>
        <w:t>ement</w:t>
      </w:r>
      <w:proofErr w:type="spellEnd"/>
    </w:p>
    <w:p w:rsidR="00DE034A" w:rsidRDefault="00FE7FE2" w:rsidP="00FE7FE2">
      <w:pPr>
        <w:spacing w:before="71"/>
        <w:ind w:left="110"/>
        <w:rPr>
          <w:b/>
          <w:sz w:val="20"/>
        </w:rPr>
      </w:pPr>
      <w:r>
        <w:rPr>
          <w:color w:val="1F1F1F"/>
          <w:w w:val="95"/>
          <w:sz w:val="19"/>
        </w:rPr>
        <w:t>&lt;.</w:t>
      </w:r>
      <w:proofErr w:type="gramStart"/>
      <w:r>
        <w:rPr>
          <w:color w:val="1F1F1F"/>
          <w:w w:val="95"/>
          <w:sz w:val="19"/>
        </w:rPr>
        <w:t>:</w:t>
      </w:r>
      <w:proofErr w:type="spellStart"/>
      <w:r>
        <w:rPr>
          <w:color w:val="1F1F1F"/>
          <w:w w:val="95"/>
          <w:sz w:val="19"/>
        </w:rPr>
        <w:t>i</w:t>
      </w:r>
      <w:proofErr w:type="spellEnd"/>
      <w:proofErr w:type="gramEnd"/>
      <w:r>
        <w:rPr>
          <w:color w:val="1F1F1F"/>
          <w:w w:val="95"/>
          <w:sz w:val="19"/>
        </w:rPr>
        <w:t>....</w:t>
      </w:r>
      <w:r>
        <w:rPr>
          <w:color w:val="1F1F1F"/>
          <w:w w:val="95"/>
          <w:sz w:val="20"/>
        </w:rPr>
        <w:t>,</w:t>
      </w:r>
      <w:proofErr w:type="spellStart"/>
      <w:r>
        <w:rPr>
          <w:color w:val="1F1F1F"/>
          <w:w w:val="95"/>
          <w:sz w:val="20"/>
        </w:rPr>
        <w:t>eraI</w:t>
      </w:r>
      <w:proofErr w:type="spellEnd"/>
      <w:r>
        <w:rPr>
          <w:color w:val="1F1F1F"/>
          <w:w w:val="95"/>
          <w:sz w:val="20"/>
        </w:rPr>
        <w:t xml:space="preserve"> Fund - </w:t>
      </w:r>
      <w:r>
        <w:rPr>
          <w:b/>
          <w:color w:val="1F1F1F"/>
          <w:w w:val="95"/>
          <w:sz w:val="20"/>
        </w:rPr>
        <w:t>Sewer/Water</w:t>
      </w:r>
    </w:p>
    <w:p w:rsidR="00DE034A" w:rsidRDefault="00FE7FE2" w:rsidP="00FE7FE2">
      <w:pPr>
        <w:pStyle w:val="BodyText"/>
        <w:spacing w:before="48"/>
        <w:ind w:left="111" w:right="8881" w:hanging="1"/>
      </w:pPr>
      <w:r>
        <w:rPr>
          <w:color w:val="1F1F1F"/>
        </w:rPr>
        <w:t>Payroll Expenses Year End Carryover</w:t>
      </w:r>
    </w:p>
    <w:p w:rsidR="00DE034A" w:rsidRDefault="00DE034A" w:rsidP="00FE7FE2">
      <w:pPr>
        <w:pStyle w:val="BodyText"/>
      </w:pPr>
    </w:p>
    <w:p w:rsidR="00DE034A" w:rsidRDefault="00DE034A" w:rsidP="00FE7FE2">
      <w:pPr>
        <w:pStyle w:val="BodyText"/>
      </w:pPr>
    </w:p>
    <w:p w:rsidR="00DE034A" w:rsidRDefault="00FE7FE2" w:rsidP="00FE7FE2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4706111</wp:posOffset>
            </wp:positionH>
            <wp:positionV relativeFrom="paragraph">
              <wp:posOffset>189094</wp:posOffset>
            </wp:positionV>
            <wp:extent cx="2304288" cy="18531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34A" w:rsidRDefault="00DE034A" w:rsidP="00FE7FE2">
      <w:pPr>
        <w:sectPr w:rsidR="00DE034A">
          <w:pgSz w:w="12240" w:h="15840"/>
          <w:pgMar w:top="320" w:right="1100" w:bottom="280" w:left="360" w:header="720" w:footer="720" w:gutter="0"/>
          <w:cols w:space="720"/>
        </w:sectPr>
      </w:pPr>
    </w:p>
    <w:p w:rsidR="00DE034A" w:rsidRDefault="00FE7FE2" w:rsidP="00FE7FE2">
      <w:pPr>
        <w:spacing w:before="69"/>
        <w:ind w:left="4453" w:right="3811" w:hanging="1"/>
        <w:jc w:val="center"/>
        <w:rPr>
          <w:sz w:val="19"/>
        </w:rPr>
      </w:pPr>
      <w:r>
        <w:rPr>
          <w:color w:val="1F1F1F"/>
          <w:sz w:val="19"/>
        </w:rPr>
        <w:lastRenderedPageBreak/>
        <w:t>2018 Sewer Fund Proposed Budget</w:t>
      </w:r>
    </w:p>
    <w:p w:rsidR="00DE034A" w:rsidRDefault="00DE034A" w:rsidP="00FE7FE2">
      <w:pPr>
        <w:pStyle w:val="BodyText"/>
        <w:spacing w:before="8"/>
        <w:rPr>
          <w:sz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60"/>
        <w:gridCol w:w="3540"/>
      </w:tblGrid>
      <w:tr w:rsidR="00DE034A">
        <w:trPr>
          <w:trHeight w:val="82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SEWER BUDGET</w:t>
            </w:r>
          </w:p>
          <w:p w:rsidR="00DE034A" w:rsidRDefault="00DE034A" w:rsidP="00FE7FE2">
            <w:pPr>
              <w:pStyle w:val="TableParagraph"/>
              <w:rPr>
                <w:sz w:val="20"/>
              </w:rPr>
            </w:pPr>
          </w:p>
          <w:p w:rsidR="00DE034A" w:rsidRDefault="00FE7FE2" w:rsidP="00FE7FE2">
            <w:pPr>
              <w:pStyle w:val="TableParagraph"/>
              <w:spacing w:before="132"/>
              <w:ind w:left="58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RECEIPTS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ind w:left="325"/>
              <w:rPr>
                <w:sz w:val="19"/>
              </w:rPr>
            </w:pPr>
            <w:r>
              <w:rPr>
                <w:color w:val="1F1F1F"/>
                <w:sz w:val="19"/>
              </w:rPr>
              <w:t>DRAFT as of 12/1/2017</w:t>
            </w:r>
          </w:p>
          <w:p w:rsidR="00DE034A" w:rsidRDefault="00DE034A" w:rsidP="00FE7FE2">
            <w:pPr>
              <w:pStyle w:val="TableParagraph"/>
              <w:rPr>
                <w:sz w:val="20"/>
              </w:rPr>
            </w:pPr>
          </w:p>
          <w:p w:rsidR="00DE034A" w:rsidRDefault="00DE034A" w:rsidP="00FE7FE2">
            <w:pPr>
              <w:pStyle w:val="TableParagraph"/>
              <w:rPr>
                <w:sz w:val="19"/>
              </w:rPr>
            </w:pPr>
          </w:p>
          <w:p w:rsidR="00DE034A" w:rsidRDefault="00FE7FE2" w:rsidP="00FE7FE2">
            <w:pPr>
              <w:pStyle w:val="TableParagraph"/>
              <w:ind w:left="1215" w:right="1407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2018</w:t>
            </w:r>
          </w:p>
        </w:tc>
      </w:tr>
      <w:tr w:rsidR="00DE034A">
        <w:trPr>
          <w:trHeight w:val="28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User fees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36"/>
              <w:ind w:left="99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$978,280</w:t>
            </w:r>
          </w:p>
        </w:tc>
      </w:tr>
      <w:tr w:rsidR="00DE034A">
        <w:trPr>
          <w:trHeight w:val="28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6"/>
              <w:ind w:left="59"/>
              <w:rPr>
                <w:sz w:val="19"/>
              </w:rPr>
            </w:pPr>
            <w:r>
              <w:rPr>
                <w:color w:val="1F1F1F"/>
                <w:sz w:val="19"/>
              </w:rPr>
              <w:t>Tap Fees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31"/>
              <w:ind w:left="99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$168,000   (21 tapping fees)</w:t>
            </w:r>
          </w:p>
        </w:tc>
      </w:tr>
      <w:tr w:rsidR="00DE034A">
        <w:trPr>
          <w:trHeight w:val="28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1"/>
              <w:ind w:left="68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Loan Repayment - </w:t>
            </w:r>
            <w:proofErr w:type="spellStart"/>
            <w:r>
              <w:rPr>
                <w:color w:val="1F1F1F"/>
                <w:w w:val="105"/>
                <w:sz w:val="19"/>
              </w:rPr>
              <w:t>Rt</w:t>
            </w:r>
            <w:proofErr w:type="spellEnd"/>
            <w:r>
              <w:rPr>
                <w:color w:val="1F1F1F"/>
                <w:w w:val="105"/>
                <w:sz w:val="19"/>
              </w:rPr>
              <w:t xml:space="preserve"> 82 finance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36"/>
              <w:ind w:left="111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$15,000</w:t>
            </w:r>
          </w:p>
        </w:tc>
      </w:tr>
      <w:tr w:rsidR="00DE034A">
        <w:trPr>
          <w:trHeight w:val="28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4"/>
              <w:ind w:left="65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Interest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34"/>
              <w:ind w:left="1215" w:right="1512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$160</w:t>
            </w:r>
          </w:p>
        </w:tc>
      </w:tr>
      <w:tr w:rsidR="00DE034A">
        <w:trPr>
          <w:trHeight w:val="28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4"/>
              <w:ind w:left="6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Grinder  Pump </w:t>
            </w:r>
            <w:proofErr w:type="spellStart"/>
            <w:r>
              <w:rPr>
                <w:color w:val="1F1F1F"/>
                <w:w w:val="105"/>
                <w:sz w:val="19"/>
              </w:rPr>
              <w:t>reimb</w:t>
            </w:r>
            <w:proofErr w:type="spellEnd"/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34"/>
              <w:ind w:left="1164" w:right="1624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$6,000</w:t>
            </w:r>
          </w:p>
        </w:tc>
      </w:tr>
      <w:tr w:rsidR="00DE034A">
        <w:trPr>
          <w:trHeight w:val="102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4"/>
              <w:ind w:left="73" w:right="1487" w:hanging="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Sludge/sewage Disposal Operating Reserve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39"/>
              <w:ind w:left="112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$12,000</w:t>
            </w:r>
          </w:p>
          <w:p w:rsidR="00DE034A" w:rsidRDefault="00DE034A" w:rsidP="00FE7FE2">
            <w:pPr>
              <w:pStyle w:val="TableParagraph"/>
              <w:rPr>
                <w:sz w:val="20"/>
              </w:rPr>
            </w:pPr>
          </w:p>
          <w:p w:rsidR="00DE034A" w:rsidRDefault="00FE7FE2" w:rsidP="00FE7FE2">
            <w:pPr>
              <w:pStyle w:val="TableParagraph"/>
              <w:spacing w:before="137"/>
              <w:ind w:left="84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$1,179,440</w:t>
            </w:r>
          </w:p>
        </w:tc>
      </w:tr>
      <w:tr w:rsidR="00DE034A">
        <w:trPr>
          <w:trHeight w:val="440"/>
        </w:trPr>
        <w:tc>
          <w:tcPr>
            <w:tcW w:w="3760" w:type="dxa"/>
          </w:tcPr>
          <w:p w:rsidR="00DE034A" w:rsidRDefault="00DE034A" w:rsidP="00FE7FE2">
            <w:pPr>
              <w:pStyle w:val="TableParagraph"/>
              <w:spacing w:before="7"/>
              <w:rPr>
                <w:sz w:val="15"/>
              </w:rPr>
            </w:pPr>
          </w:p>
          <w:p w:rsidR="00DE034A" w:rsidRDefault="00FE7FE2" w:rsidP="00FE7FE2">
            <w:pPr>
              <w:pStyle w:val="TableParagraph"/>
              <w:spacing w:before="1"/>
              <w:ind w:left="86"/>
              <w:rPr>
                <w:sz w:val="19"/>
              </w:rPr>
            </w:pPr>
            <w:r>
              <w:rPr>
                <w:color w:val="1F1F1F"/>
                <w:sz w:val="19"/>
              </w:rPr>
              <w:t>260 EDU's @ 840</w:t>
            </w:r>
          </w:p>
        </w:tc>
        <w:tc>
          <w:tcPr>
            <w:tcW w:w="3540" w:type="dxa"/>
          </w:tcPr>
          <w:p w:rsidR="00DE034A" w:rsidRDefault="00DE034A" w:rsidP="00FE7FE2">
            <w:pPr>
              <w:pStyle w:val="TableParagraph"/>
              <w:spacing w:before="1"/>
              <w:rPr>
                <w:sz w:val="16"/>
              </w:rPr>
            </w:pPr>
          </w:p>
          <w:p w:rsidR="00DE034A" w:rsidRDefault="00FE7FE2" w:rsidP="00FE7FE2">
            <w:pPr>
              <w:pStyle w:val="TableParagraph"/>
              <w:ind w:left="102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$218,400</w:t>
            </w:r>
          </w:p>
        </w:tc>
      </w:tr>
      <w:tr w:rsidR="00DE034A">
        <w:trPr>
          <w:trHeight w:val="240"/>
        </w:trPr>
        <w:tc>
          <w:tcPr>
            <w:tcW w:w="3760" w:type="dxa"/>
          </w:tcPr>
          <w:p w:rsidR="00DE034A" w:rsidRDefault="00FE7FE2" w:rsidP="00FE7FE2">
            <w:pPr>
              <w:pStyle w:val="TableParagraph"/>
              <w:spacing w:before="31"/>
              <w:ind w:left="81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1727 EDU's@ 440</w:t>
            </w:r>
          </w:p>
        </w:tc>
        <w:tc>
          <w:tcPr>
            <w:tcW w:w="3540" w:type="dxa"/>
          </w:tcPr>
          <w:p w:rsidR="00DE034A" w:rsidRDefault="00FE7FE2" w:rsidP="00FE7FE2">
            <w:pPr>
              <w:pStyle w:val="TableParagraph"/>
              <w:spacing w:before="41"/>
              <w:ind w:left="102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$759,880</w:t>
            </w:r>
          </w:p>
        </w:tc>
      </w:tr>
    </w:tbl>
    <w:p w:rsidR="00DE034A" w:rsidRDefault="00DE034A" w:rsidP="00FE7FE2">
      <w:pPr>
        <w:pStyle w:val="BodyText"/>
      </w:pPr>
    </w:p>
    <w:p w:rsidR="00DE034A" w:rsidRDefault="00DE034A" w:rsidP="00FE7FE2">
      <w:pPr>
        <w:pStyle w:val="BodyText"/>
      </w:pPr>
    </w:p>
    <w:p w:rsidR="00DE034A" w:rsidRDefault="00DE034A" w:rsidP="00FE7FE2">
      <w:pPr>
        <w:pStyle w:val="BodyText"/>
        <w:spacing w:before="11"/>
        <w:rPr>
          <w:sz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968"/>
        <w:gridCol w:w="2726"/>
      </w:tblGrid>
      <w:tr w:rsidR="00DE034A">
        <w:trPr>
          <w:trHeight w:val="24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1F1F1F"/>
                <w:sz w:val="19"/>
              </w:rPr>
              <w:t>Expenses</w:t>
            </w:r>
          </w:p>
        </w:tc>
        <w:tc>
          <w:tcPr>
            <w:tcW w:w="1968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vMerge w:val="restart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5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Chester Water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9"/>
              <w:ind w:right="134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$600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1"/>
              <w:ind w:left="51"/>
              <w:rPr>
                <w:sz w:val="19"/>
              </w:rPr>
            </w:pPr>
            <w:r>
              <w:rPr>
                <w:color w:val="1F1F1F"/>
                <w:sz w:val="19"/>
              </w:rPr>
              <w:t>Sludge Disposal</w:t>
            </w:r>
          </w:p>
        </w:tc>
        <w:tc>
          <w:tcPr>
            <w:tcW w:w="1968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60"/>
              <w:rPr>
                <w:sz w:val="19"/>
              </w:rPr>
            </w:pPr>
            <w:r>
              <w:rPr>
                <w:color w:val="1F1F1F"/>
                <w:sz w:val="19"/>
              </w:rPr>
              <w:t>Lab Analysis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9"/>
              <w:ind w:right="129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$30,000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1"/>
              <w:ind w:left="5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Disinfection (Chlorine)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6"/>
              <w:ind w:right="124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$20,000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64"/>
              <w:rPr>
                <w:sz w:val="19"/>
              </w:rPr>
            </w:pPr>
            <w:proofErr w:type="spellStart"/>
            <w:r>
              <w:rPr>
                <w:color w:val="1F1F1F"/>
                <w:sz w:val="19"/>
              </w:rPr>
              <w:t>Engineeri</w:t>
            </w:r>
            <w:proofErr w:type="spellEnd"/>
            <w:r>
              <w:rPr>
                <w:color w:val="1F1F1F"/>
                <w:sz w:val="19"/>
              </w:rPr>
              <w:t xml:space="preserve"> </w:t>
            </w:r>
            <w:proofErr w:type="spellStart"/>
            <w:r>
              <w:rPr>
                <w:color w:val="1F1F1F"/>
                <w:sz w:val="19"/>
              </w:rPr>
              <w:t>ng</w:t>
            </w:r>
            <w:proofErr w:type="spellEnd"/>
            <w:r>
              <w:rPr>
                <w:color w:val="1F1F1F"/>
                <w:sz w:val="19"/>
              </w:rPr>
              <w:t>/</w:t>
            </w:r>
            <w:proofErr w:type="spellStart"/>
            <w:r>
              <w:rPr>
                <w:color w:val="1F1F1F"/>
                <w:sz w:val="19"/>
              </w:rPr>
              <w:t>LegaI</w:t>
            </w:r>
            <w:proofErr w:type="spellEnd"/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119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$15,000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64"/>
              <w:rPr>
                <w:sz w:val="19"/>
              </w:rPr>
            </w:pPr>
            <w:r>
              <w:rPr>
                <w:color w:val="1F1F1F"/>
                <w:sz w:val="19"/>
              </w:rPr>
              <w:t>Eng. Chap 94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112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Grinder pumps - repair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6"/>
              <w:ind w:right="108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$45,000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65"/>
              <w:rPr>
                <w:sz w:val="19"/>
              </w:rPr>
            </w:pPr>
            <w:r>
              <w:rPr>
                <w:color w:val="1F1F1F"/>
                <w:sz w:val="19"/>
              </w:rPr>
              <w:t>Supplies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108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$5,000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7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Repairs/Maintenance - General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$47,500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7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Electric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102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$120,000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7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Phone Service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93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$3,500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78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Field Maintenance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88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$7,500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E034A" w:rsidRDefault="00DE034A" w:rsidP="00FE7FE2">
            <w:pPr>
              <w:rPr>
                <w:sz w:val="2"/>
                <w:szCs w:val="2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6"/>
              <w:ind w:left="8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Bond Payment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1"/>
              <w:ind w:right="101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$596,433</w:t>
            </w:r>
          </w:p>
        </w:tc>
        <w:tc>
          <w:tcPr>
            <w:tcW w:w="2726" w:type="dxa"/>
          </w:tcPr>
          <w:p w:rsidR="00DE034A" w:rsidRDefault="00FE7FE2" w:rsidP="00FE7FE2">
            <w:pPr>
              <w:pStyle w:val="TableParagraph"/>
              <w:spacing w:before="31"/>
              <w:ind w:left="6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$489,566.25  due  on 12/1/17</w:t>
            </w: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8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Bond costs</w:t>
            </w:r>
          </w:p>
        </w:tc>
        <w:tc>
          <w:tcPr>
            <w:tcW w:w="1968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8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Admin Fee (includes labor)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83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$150,000</w:t>
            </w: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85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I&amp; !Study/correction</w:t>
            </w:r>
          </w:p>
        </w:tc>
        <w:tc>
          <w:tcPr>
            <w:tcW w:w="1968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88"/>
              <w:rPr>
                <w:sz w:val="19"/>
              </w:rPr>
            </w:pPr>
            <w:r>
              <w:rPr>
                <w:color w:val="1F1F1F"/>
                <w:sz w:val="19"/>
              </w:rPr>
              <w:t>Vehicle Purchase</w:t>
            </w:r>
          </w:p>
        </w:tc>
        <w:tc>
          <w:tcPr>
            <w:tcW w:w="1968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8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Operating Capital Reserve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4"/>
              <w:ind w:right="77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$137,907</w:t>
            </w: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8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4"/>
              <w:ind w:left="93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Capital Fund</w:t>
            </w:r>
          </w:p>
        </w:tc>
        <w:tc>
          <w:tcPr>
            <w:tcW w:w="1968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34A">
        <w:trPr>
          <w:trHeight w:val="240"/>
        </w:trPr>
        <w:tc>
          <w:tcPr>
            <w:tcW w:w="3780" w:type="dxa"/>
          </w:tcPr>
          <w:p w:rsidR="00DE034A" w:rsidRDefault="00FE7FE2" w:rsidP="00FE7FE2">
            <w:pPr>
              <w:pStyle w:val="TableParagraph"/>
              <w:spacing w:before="36"/>
              <w:ind w:left="94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Total</w:t>
            </w:r>
          </w:p>
        </w:tc>
        <w:tc>
          <w:tcPr>
            <w:tcW w:w="1968" w:type="dxa"/>
          </w:tcPr>
          <w:p w:rsidR="00DE034A" w:rsidRDefault="00FE7FE2" w:rsidP="00FE7FE2">
            <w:pPr>
              <w:pStyle w:val="TableParagraph"/>
              <w:spacing w:before="31"/>
              <w:ind w:right="63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$1,179,440</w:t>
            </w:r>
          </w:p>
        </w:tc>
        <w:tc>
          <w:tcPr>
            <w:tcW w:w="2726" w:type="dxa"/>
          </w:tcPr>
          <w:p w:rsidR="00DE034A" w:rsidRDefault="00DE034A" w:rsidP="00FE7F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034A" w:rsidRDefault="00DE034A" w:rsidP="00FE7FE2">
      <w:pPr>
        <w:pStyle w:val="BodyText"/>
      </w:pPr>
    </w:p>
    <w:p w:rsidR="00DE034A" w:rsidRDefault="00FE7FE2" w:rsidP="00FE7FE2">
      <w:pPr>
        <w:tabs>
          <w:tab w:val="left" w:pos="1850"/>
          <w:tab w:val="left" w:pos="2037"/>
        </w:tabs>
        <w:spacing w:before="137"/>
        <w:ind w:left="264" w:right="7050" w:hanging="6"/>
        <w:rPr>
          <w:sz w:val="19"/>
        </w:rPr>
      </w:pPr>
      <w:r>
        <w:rPr>
          <w:color w:val="1F1F1F"/>
          <w:w w:val="110"/>
          <w:sz w:val="19"/>
        </w:rPr>
        <w:t>Route</w:t>
      </w:r>
      <w:r>
        <w:rPr>
          <w:color w:val="1F1F1F"/>
          <w:spacing w:val="-13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82</w:t>
      </w:r>
      <w:r>
        <w:rPr>
          <w:color w:val="1F1F1F"/>
          <w:w w:val="110"/>
          <w:sz w:val="19"/>
        </w:rPr>
        <w:tab/>
        <w:t>$840/</w:t>
      </w:r>
      <w:proofErr w:type="gramStart"/>
      <w:r>
        <w:rPr>
          <w:color w:val="1F1F1F"/>
          <w:w w:val="110"/>
          <w:sz w:val="19"/>
        </w:rPr>
        <w:t>Yr</w:t>
      </w:r>
      <w:r>
        <w:rPr>
          <w:color w:val="1F1F1F"/>
          <w:spacing w:val="-21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.</w:t>
      </w:r>
      <w:proofErr w:type="gramEnd"/>
      <w:r>
        <w:rPr>
          <w:color w:val="1F1F1F"/>
          <w:w w:val="107"/>
          <w:sz w:val="19"/>
        </w:rPr>
        <w:t xml:space="preserve"> </w:t>
      </w:r>
      <w:r>
        <w:rPr>
          <w:color w:val="1F1F1F"/>
          <w:w w:val="110"/>
          <w:sz w:val="19"/>
        </w:rPr>
        <w:t>All</w:t>
      </w:r>
      <w:r>
        <w:rPr>
          <w:color w:val="1F1F1F"/>
          <w:spacing w:val="-13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other</w:t>
      </w:r>
      <w:r>
        <w:rPr>
          <w:color w:val="1F1F1F"/>
          <w:spacing w:val="-3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Districts</w:t>
      </w:r>
      <w:r>
        <w:rPr>
          <w:color w:val="1F1F1F"/>
          <w:w w:val="110"/>
          <w:sz w:val="19"/>
        </w:rPr>
        <w:tab/>
      </w:r>
      <w:r>
        <w:rPr>
          <w:color w:val="1F1F1F"/>
          <w:w w:val="110"/>
          <w:sz w:val="19"/>
        </w:rPr>
        <w:tab/>
      </w:r>
      <w:r>
        <w:rPr>
          <w:color w:val="1F1F1F"/>
          <w:spacing w:val="-1"/>
          <w:w w:val="110"/>
          <w:sz w:val="19"/>
        </w:rPr>
        <w:t>$440/yr</w:t>
      </w:r>
    </w:p>
    <w:p w:rsidR="00DE034A" w:rsidRDefault="00DE034A" w:rsidP="00FE7FE2">
      <w:pPr>
        <w:pStyle w:val="BodyText"/>
      </w:pPr>
    </w:p>
    <w:p w:rsidR="00DE034A" w:rsidRDefault="00FE7FE2" w:rsidP="00FE7FE2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4364735</wp:posOffset>
            </wp:positionH>
            <wp:positionV relativeFrom="paragraph">
              <wp:posOffset>114711</wp:posOffset>
            </wp:positionV>
            <wp:extent cx="2218943" cy="16703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3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034A" w:rsidSect="00DE034A">
      <w:pgSz w:w="12240" w:h="15840"/>
      <w:pgMar w:top="160" w:right="1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E034A"/>
    <w:rsid w:val="00DE034A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34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E034A"/>
    <w:pPr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034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E034A"/>
  </w:style>
  <w:style w:type="paragraph" w:customStyle="1" w:styleId="TableParagraph">
    <w:name w:val="Table Paragraph"/>
    <w:basedOn w:val="Normal"/>
    <w:uiPriority w:val="1"/>
    <w:qFormat/>
    <w:rsid w:val="00DE03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Christopher</cp:lastModifiedBy>
  <cp:revision>2</cp:revision>
  <dcterms:created xsi:type="dcterms:W3CDTF">2017-12-15T16:01:00Z</dcterms:created>
  <dcterms:modified xsi:type="dcterms:W3CDTF">2017-12-15T16:01:00Z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Canon iR-ADV 4225  PDF</vt:lpwstr>
  </property>
  <property fmtid="{D5CDD505-2E9C-101B-9397-08002B2CF9AE}" pid="4" name="LastSaved">
    <vt:filetime>2017-12-05T00:00:00Z</vt:filetime>
  </property>
</Properties>
</file>